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DDC6" w14:textId="77777777" w:rsidR="0062165B" w:rsidRPr="00FC5DA8" w:rsidRDefault="0062165B">
      <w:pPr>
        <w:pStyle w:val="ConsPlusTitle"/>
        <w:ind w:firstLine="540"/>
        <w:jc w:val="both"/>
        <w:rPr>
          <w:rFonts w:ascii="Times New Roman" w:hAnsi="Times New Roman" w:cs="Times New Roman"/>
          <w:sz w:val="28"/>
          <w:szCs w:val="28"/>
        </w:rPr>
      </w:pPr>
    </w:p>
    <w:p w14:paraId="29F3B2AC" w14:textId="77777777" w:rsidR="0062165B" w:rsidRPr="00FC5DA8" w:rsidRDefault="0062165B">
      <w:pPr>
        <w:pStyle w:val="ConsPlusTitle"/>
        <w:ind w:firstLine="540"/>
        <w:jc w:val="both"/>
        <w:rPr>
          <w:rFonts w:ascii="Times New Roman" w:hAnsi="Times New Roman" w:cs="Times New Roman"/>
          <w:sz w:val="28"/>
          <w:szCs w:val="28"/>
        </w:rPr>
      </w:pPr>
    </w:p>
    <w:p w14:paraId="051A3DBD" w14:textId="77777777" w:rsidR="00EF0599" w:rsidRPr="00FC5DA8" w:rsidRDefault="00EF0599">
      <w:pPr>
        <w:pStyle w:val="ConsPlusTitle"/>
        <w:ind w:firstLine="540"/>
        <w:jc w:val="both"/>
        <w:rPr>
          <w:rFonts w:ascii="Times New Roman" w:hAnsi="Times New Roman" w:cs="Times New Roman"/>
          <w:sz w:val="28"/>
          <w:szCs w:val="28"/>
        </w:rPr>
      </w:pPr>
    </w:p>
    <w:p w14:paraId="5ABF398D" w14:textId="77777777" w:rsidR="00EF0599" w:rsidRPr="00FC5DA8" w:rsidRDefault="00EF0599">
      <w:pPr>
        <w:pStyle w:val="ConsPlusTitle"/>
        <w:ind w:firstLine="540"/>
        <w:jc w:val="both"/>
        <w:rPr>
          <w:rFonts w:ascii="Times New Roman" w:hAnsi="Times New Roman" w:cs="Times New Roman"/>
          <w:sz w:val="28"/>
          <w:szCs w:val="28"/>
        </w:rPr>
      </w:pPr>
    </w:p>
    <w:p w14:paraId="750FB168" w14:textId="77777777" w:rsidR="0062165B" w:rsidRPr="00FC5DA8" w:rsidRDefault="0062165B">
      <w:pPr>
        <w:pStyle w:val="ConsPlusTitle"/>
        <w:ind w:firstLine="540"/>
        <w:jc w:val="both"/>
        <w:rPr>
          <w:rFonts w:ascii="Times New Roman" w:hAnsi="Times New Roman" w:cs="Times New Roman"/>
          <w:sz w:val="28"/>
          <w:szCs w:val="28"/>
        </w:rPr>
      </w:pPr>
    </w:p>
    <w:p w14:paraId="7615E527" w14:textId="77777777" w:rsidR="0062165B" w:rsidRPr="00FC5DA8" w:rsidRDefault="0062165B">
      <w:pPr>
        <w:pStyle w:val="ConsPlusTitle"/>
        <w:ind w:firstLine="540"/>
        <w:jc w:val="both"/>
        <w:rPr>
          <w:rFonts w:ascii="Times New Roman" w:hAnsi="Times New Roman" w:cs="Times New Roman"/>
          <w:sz w:val="28"/>
          <w:szCs w:val="28"/>
        </w:rPr>
      </w:pPr>
    </w:p>
    <w:p w14:paraId="41050B78" w14:textId="77777777" w:rsidR="0062165B" w:rsidRDefault="0062165B">
      <w:pPr>
        <w:pStyle w:val="ConsPlusTitle"/>
        <w:ind w:firstLine="540"/>
        <w:jc w:val="both"/>
        <w:rPr>
          <w:rFonts w:ascii="Times New Roman" w:hAnsi="Times New Roman" w:cs="Times New Roman"/>
          <w:sz w:val="28"/>
          <w:szCs w:val="28"/>
        </w:rPr>
      </w:pPr>
    </w:p>
    <w:p w14:paraId="7995CFA2" w14:textId="77777777" w:rsidR="006E510D" w:rsidRDefault="006E510D">
      <w:pPr>
        <w:pStyle w:val="ConsPlusTitle"/>
        <w:ind w:firstLine="540"/>
        <w:jc w:val="both"/>
        <w:rPr>
          <w:rFonts w:ascii="Times New Roman" w:hAnsi="Times New Roman" w:cs="Times New Roman"/>
          <w:sz w:val="28"/>
          <w:szCs w:val="28"/>
        </w:rPr>
      </w:pPr>
    </w:p>
    <w:p w14:paraId="034B8047" w14:textId="77777777" w:rsidR="006E510D" w:rsidRDefault="006E510D">
      <w:pPr>
        <w:pStyle w:val="ConsPlusTitle"/>
        <w:ind w:firstLine="540"/>
        <w:jc w:val="both"/>
        <w:rPr>
          <w:rFonts w:ascii="Times New Roman" w:hAnsi="Times New Roman" w:cs="Times New Roman"/>
          <w:sz w:val="28"/>
          <w:szCs w:val="28"/>
        </w:rPr>
      </w:pPr>
    </w:p>
    <w:p w14:paraId="0284D22D" w14:textId="77777777" w:rsidR="006E510D" w:rsidRDefault="006E510D">
      <w:pPr>
        <w:pStyle w:val="ConsPlusTitle"/>
        <w:ind w:firstLine="540"/>
        <w:jc w:val="both"/>
        <w:rPr>
          <w:rFonts w:ascii="Times New Roman" w:hAnsi="Times New Roman" w:cs="Times New Roman"/>
          <w:sz w:val="28"/>
          <w:szCs w:val="28"/>
        </w:rPr>
      </w:pPr>
    </w:p>
    <w:p w14:paraId="3C7FCC89" w14:textId="77777777" w:rsidR="006E510D" w:rsidRPr="00FC5DA8" w:rsidRDefault="006E510D">
      <w:pPr>
        <w:pStyle w:val="ConsPlusTitle"/>
        <w:ind w:firstLine="540"/>
        <w:jc w:val="both"/>
        <w:rPr>
          <w:rFonts w:ascii="Times New Roman" w:hAnsi="Times New Roman" w:cs="Times New Roman"/>
          <w:sz w:val="28"/>
          <w:szCs w:val="28"/>
        </w:rPr>
      </w:pPr>
    </w:p>
    <w:p w14:paraId="0DD6797C" w14:textId="77777777" w:rsidR="005901D1" w:rsidRPr="00FC5DA8" w:rsidRDefault="0062165B" w:rsidP="00F670B4">
      <w:pPr>
        <w:pStyle w:val="a3"/>
        <w:ind w:right="-284"/>
        <w:jc w:val="center"/>
        <w:rPr>
          <w:rFonts w:ascii="Times New Roman" w:hAnsi="Times New Roman" w:cs="Times New Roman"/>
          <w:b/>
          <w:sz w:val="28"/>
          <w:szCs w:val="28"/>
        </w:rPr>
      </w:pPr>
      <w:bookmarkStart w:id="0" w:name="_Hlk22806035"/>
      <w:r w:rsidRPr="00FC5DA8">
        <w:rPr>
          <w:rFonts w:ascii="Times New Roman" w:hAnsi="Times New Roman" w:cs="Times New Roman"/>
          <w:b/>
          <w:sz w:val="28"/>
          <w:szCs w:val="28"/>
        </w:rPr>
        <w:t>О</w:t>
      </w:r>
      <w:r w:rsidR="006E7582" w:rsidRPr="00FC5DA8">
        <w:rPr>
          <w:rFonts w:ascii="Times New Roman" w:hAnsi="Times New Roman" w:cs="Times New Roman"/>
          <w:b/>
          <w:sz w:val="28"/>
          <w:szCs w:val="28"/>
        </w:rPr>
        <w:t xml:space="preserve">б утверждении Порядка составления и утверждения плана </w:t>
      </w:r>
    </w:p>
    <w:p w14:paraId="5E84866C" w14:textId="77362B14" w:rsidR="00F670B4" w:rsidRPr="00FC5DA8" w:rsidRDefault="006E7582" w:rsidP="00F670B4">
      <w:pPr>
        <w:pStyle w:val="a3"/>
        <w:ind w:right="-284"/>
        <w:jc w:val="center"/>
        <w:rPr>
          <w:rFonts w:ascii="Times New Roman" w:hAnsi="Times New Roman" w:cs="Times New Roman"/>
          <w:b/>
          <w:sz w:val="28"/>
          <w:szCs w:val="28"/>
        </w:rPr>
      </w:pPr>
      <w:r w:rsidRPr="00FC5DA8">
        <w:rPr>
          <w:rFonts w:ascii="Times New Roman" w:hAnsi="Times New Roman" w:cs="Times New Roman"/>
          <w:b/>
          <w:sz w:val="28"/>
          <w:szCs w:val="28"/>
        </w:rPr>
        <w:t>финансово-хозяйственной деятельности федеральных государственных бюджетных учреждений</w:t>
      </w:r>
      <w:r w:rsidR="00AF33C8" w:rsidRPr="00FC5DA8">
        <w:rPr>
          <w:rFonts w:ascii="Times New Roman" w:hAnsi="Times New Roman" w:cs="Times New Roman"/>
          <w:b/>
          <w:sz w:val="28"/>
          <w:szCs w:val="28"/>
        </w:rPr>
        <w:t>,</w:t>
      </w:r>
      <w:r w:rsidRPr="00FC5DA8">
        <w:rPr>
          <w:rFonts w:ascii="Times New Roman" w:hAnsi="Times New Roman" w:cs="Times New Roman"/>
          <w:b/>
          <w:sz w:val="28"/>
          <w:szCs w:val="28"/>
        </w:rPr>
        <w:t xml:space="preserve"> находящихся в ведении Федеральной службы по надзору в сфере здравоохранения</w:t>
      </w:r>
      <w:r w:rsidR="00AF33C8" w:rsidRPr="00FC5DA8">
        <w:rPr>
          <w:rFonts w:ascii="Times New Roman" w:hAnsi="Times New Roman" w:cs="Times New Roman"/>
          <w:b/>
          <w:sz w:val="28"/>
          <w:szCs w:val="28"/>
        </w:rPr>
        <w:t xml:space="preserve"> </w:t>
      </w:r>
    </w:p>
    <w:bookmarkEnd w:id="0"/>
    <w:p w14:paraId="1957A7C8" w14:textId="77777777" w:rsidR="0062165B" w:rsidRPr="009931A3" w:rsidRDefault="0062165B" w:rsidP="00F670B4">
      <w:pPr>
        <w:pStyle w:val="a3"/>
        <w:ind w:right="-284"/>
        <w:jc w:val="both"/>
      </w:pPr>
    </w:p>
    <w:p w14:paraId="52CC5BA0" w14:textId="5AB2FB5B" w:rsidR="00BC0E27" w:rsidRPr="009931A3" w:rsidRDefault="00F670B4" w:rsidP="00F670B4">
      <w:pPr>
        <w:autoSpaceDE w:val="0"/>
        <w:autoSpaceDN w:val="0"/>
        <w:adjustRightInd w:val="0"/>
        <w:spacing w:after="0" w:line="240" w:lineRule="auto"/>
        <w:ind w:firstLine="709"/>
        <w:jc w:val="both"/>
        <w:rPr>
          <w:rFonts w:ascii="Times New Roman" w:hAnsi="Times New Roman" w:cs="Times New Roman"/>
          <w:sz w:val="28"/>
          <w:szCs w:val="28"/>
        </w:rPr>
      </w:pPr>
      <w:bookmarkStart w:id="1" w:name="_Hlk88666124"/>
      <w:r w:rsidRPr="009931A3">
        <w:rPr>
          <w:rFonts w:ascii="Times New Roman" w:hAnsi="Times New Roman" w:cs="Times New Roman"/>
          <w:sz w:val="28"/>
          <w:szCs w:val="28"/>
        </w:rPr>
        <w:t xml:space="preserve">В соответствии с </w:t>
      </w:r>
      <w:hyperlink r:id="rId8" w:history="1">
        <w:r w:rsidRPr="009931A3">
          <w:rPr>
            <w:rFonts w:ascii="Times New Roman" w:hAnsi="Times New Roman" w:cs="Times New Roman"/>
            <w:sz w:val="28"/>
            <w:szCs w:val="28"/>
          </w:rPr>
          <w:t>подпунктом 6 пункта 3.3 статьи 32</w:t>
        </w:r>
      </w:hyperlink>
      <w:r w:rsidRPr="009931A3">
        <w:rPr>
          <w:rFonts w:ascii="Times New Roman" w:hAnsi="Times New Roman" w:cs="Times New Roman"/>
          <w:sz w:val="28"/>
          <w:szCs w:val="28"/>
        </w:rPr>
        <w:t xml:space="preserve"> Федерального закона от 12 января 1996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7-ФЗ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 некоммерческих организациях</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(Собрание законодательства Российской Федерации, 1996,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3, ст. 145; 2021,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w:t>
      </w:r>
      <w:r w:rsidR="007B2EB2" w:rsidRPr="009931A3">
        <w:rPr>
          <w:rFonts w:ascii="Times New Roman" w:hAnsi="Times New Roman" w:cs="Times New Roman"/>
          <w:sz w:val="28"/>
          <w:szCs w:val="28"/>
        </w:rPr>
        <w:t>27</w:t>
      </w:r>
      <w:r w:rsidRPr="009931A3">
        <w:rPr>
          <w:rFonts w:ascii="Times New Roman" w:hAnsi="Times New Roman" w:cs="Times New Roman"/>
          <w:sz w:val="28"/>
          <w:szCs w:val="28"/>
        </w:rPr>
        <w:t xml:space="preserve">, ст. </w:t>
      </w:r>
      <w:r w:rsidR="007B2EB2" w:rsidRPr="009931A3">
        <w:rPr>
          <w:rFonts w:ascii="Times New Roman" w:hAnsi="Times New Roman" w:cs="Times New Roman"/>
          <w:sz w:val="28"/>
          <w:szCs w:val="28"/>
        </w:rPr>
        <w:t>5179</w:t>
      </w:r>
      <w:r w:rsidRPr="009931A3">
        <w:rPr>
          <w:rFonts w:ascii="Times New Roman" w:hAnsi="Times New Roman" w:cs="Times New Roman"/>
          <w:sz w:val="28"/>
          <w:szCs w:val="28"/>
        </w:rPr>
        <w:t xml:space="preserve">), </w:t>
      </w:r>
      <w:hyperlink r:id="rId9" w:history="1">
        <w:r w:rsidRPr="009931A3">
          <w:rPr>
            <w:rFonts w:ascii="Times New Roman" w:hAnsi="Times New Roman" w:cs="Times New Roman"/>
            <w:sz w:val="28"/>
            <w:szCs w:val="28"/>
          </w:rPr>
          <w:t xml:space="preserve">подпунктом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р</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пункта 3</w:t>
        </w:r>
      </w:hyperlink>
      <w:r w:rsidRPr="009931A3">
        <w:rPr>
          <w:rFonts w:ascii="Times New Roman" w:hAnsi="Times New Roman" w:cs="Times New Roman"/>
          <w:sz w:val="28"/>
          <w:szCs w:val="28"/>
        </w:rPr>
        <w:t xml:space="preserve"> Положения об осуществлении федеральными органами исполнительной власти функций и полномочий учредителя федерального бюджетного учреждения, утвержденного постановлением Правительства Российской Федерации от 26 июля 2010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537 (Собрание законодательства Российской Федерации, 2010,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31, ст. 4236;</w:t>
      </w:r>
      <w:r w:rsidR="007B2EB2" w:rsidRPr="009931A3">
        <w:rPr>
          <w:rFonts w:ascii="Times New Roman" w:hAnsi="Times New Roman" w:cs="Times New Roman"/>
          <w:sz w:val="28"/>
          <w:szCs w:val="28"/>
        </w:rPr>
        <w:t xml:space="preserve"> 2021, № 37, ст. 6521</w:t>
      </w:r>
      <w:r w:rsidRPr="009931A3">
        <w:rPr>
          <w:rFonts w:ascii="Times New Roman" w:hAnsi="Times New Roman" w:cs="Times New Roman"/>
          <w:sz w:val="28"/>
          <w:szCs w:val="28"/>
        </w:rPr>
        <w:t xml:space="preserve">), </w:t>
      </w:r>
      <w:hyperlink r:id="rId10" w:history="1">
        <w:r w:rsidRPr="009931A3">
          <w:rPr>
            <w:rFonts w:ascii="Times New Roman" w:hAnsi="Times New Roman" w:cs="Times New Roman"/>
            <w:sz w:val="28"/>
            <w:szCs w:val="28"/>
          </w:rPr>
          <w:t>приказом</w:t>
        </w:r>
      </w:hyperlink>
      <w:r w:rsidRPr="009931A3">
        <w:rPr>
          <w:rFonts w:ascii="Times New Roman" w:hAnsi="Times New Roman" w:cs="Times New Roman"/>
          <w:sz w:val="28"/>
          <w:szCs w:val="28"/>
        </w:rPr>
        <w:t xml:space="preserve"> Министерства финансов Российской Федерации от 31 августа 2018 г. </w:t>
      </w:r>
      <w:r w:rsidR="00704278"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186н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(зарегистрирован Министерством юстиции Российской Федерации 12 октября 2018 г., регистрационный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52417)</w:t>
      </w:r>
      <w:r w:rsidR="007B2EB2" w:rsidRPr="009931A3">
        <w:rPr>
          <w:rFonts w:ascii="Times New Roman" w:hAnsi="Times New Roman" w:cs="Times New Roman"/>
          <w:sz w:val="28"/>
          <w:szCs w:val="28"/>
        </w:rPr>
        <w:t>,</w:t>
      </w:r>
      <w:r w:rsidRPr="009931A3">
        <w:rPr>
          <w:rFonts w:ascii="Times New Roman" w:hAnsi="Times New Roman" w:cs="Times New Roman"/>
          <w:sz w:val="28"/>
          <w:szCs w:val="28"/>
        </w:rPr>
        <w:t xml:space="preserve"> с</w:t>
      </w:r>
      <w:r w:rsidR="00704278"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изменениями, внесенными приказами Министерства финансов Российской Федерации от 11 декабря 2019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222н (зарегистрирован Министерством юстиции Российской Федерации 15 января 2020 г., регистрационный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57147), от 7 февраля 2020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17н (зарегистрирован Министерством юстиции Российской Федерации 6 марта 2020 г., регистрационный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57685)</w:t>
      </w:r>
      <w:r w:rsidR="006D3609"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от 2 апреля 2021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53н (зарегистрирован Министерством юстиции Российской Федерации 29 апреля 2021 г., регистрационный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63297),</w:t>
      </w:r>
      <w:r w:rsidR="006D3609" w:rsidRPr="009931A3">
        <w:rPr>
          <w:rFonts w:ascii="Times New Roman" w:hAnsi="Times New Roman" w:cs="Times New Roman"/>
          <w:sz w:val="28"/>
          <w:szCs w:val="28"/>
        </w:rPr>
        <w:t xml:space="preserve"> от 3 сентября 2021 г. № 121н (зарегистрирован Министерством юстиции Российской Федерации 30 сентября 2021 г., регистрационный № 65216),</w:t>
      </w:r>
      <w:r w:rsidRPr="009931A3">
        <w:rPr>
          <w:rFonts w:ascii="Times New Roman" w:hAnsi="Times New Roman" w:cs="Times New Roman"/>
          <w:sz w:val="28"/>
          <w:szCs w:val="28"/>
        </w:rPr>
        <w:t xml:space="preserve"> и </w:t>
      </w:r>
      <w:hyperlink r:id="rId11" w:history="1">
        <w:r w:rsidRPr="009931A3">
          <w:rPr>
            <w:rFonts w:ascii="Times New Roman" w:hAnsi="Times New Roman" w:cs="Times New Roman"/>
            <w:sz w:val="28"/>
            <w:szCs w:val="28"/>
          </w:rPr>
          <w:t>приказом</w:t>
        </w:r>
      </w:hyperlink>
      <w:r w:rsidRPr="009931A3">
        <w:rPr>
          <w:rFonts w:ascii="Times New Roman" w:hAnsi="Times New Roman" w:cs="Times New Roman"/>
          <w:sz w:val="28"/>
          <w:szCs w:val="28"/>
        </w:rPr>
        <w:t xml:space="preserve"> Министерства финансов Российской Федерации от 17 августа 2020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Об утверждении Порядка составления и ведения планов финансово-хозяйственной деятельности федеральных бюджетных и автономных учреждений</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(зарегистрирован Министерством юстиции Российской Федерации 11 сентября 2020 г., регистрационный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59789)</w:t>
      </w:r>
      <w:bookmarkEnd w:id="1"/>
      <w:r w:rsidR="00BC0E27" w:rsidRPr="009931A3">
        <w:rPr>
          <w:rFonts w:ascii="Times New Roman" w:hAnsi="Times New Roman" w:cs="Times New Roman"/>
          <w:sz w:val="28"/>
          <w:szCs w:val="28"/>
        </w:rPr>
        <w:t xml:space="preserve"> п</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р</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и</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к</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а</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з</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ы</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в</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а</w:t>
      </w:r>
      <w:r w:rsidR="006E7582" w:rsidRPr="009931A3">
        <w:rPr>
          <w:rFonts w:ascii="Times New Roman" w:hAnsi="Times New Roman" w:cs="Times New Roman"/>
          <w:sz w:val="28"/>
          <w:szCs w:val="28"/>
        </w:rPr>
        <w:t xml:space="preserve"> </w:t>
      </w:r>
      <w:r w:rsidR="00BC0E27" w:rsidRPr="009931A3">
        <w:rPr>
          <w:rFonts w:ascii="Times New Roman" w:hAnsi="Times New Roman" w:cs="Times New Roman"/>
          <w:sz w:val="28"/>
          <w:szCs w:val="28"/>
        </w:rPr>
        <w:t>ю:</w:t>
      </w:r>
    </w:p>
    <w:p w14:paraId="04E3FD45" w14:textId="7ABA4C38" w:rsidR="00BC0E27" w:rsidRPr="009931A3" w:rsidRDefault="00BC0E27" w:rsidP="009F1459">
      <w:pPr>
        <w:pStyle w:val="a3"/>
        <w:numPr>
          <w:ilvl w:val="0"/>
          <w:numId w:val="1"/>
        </w:numPr>
        <w:ind w:left="0" w:right="-2" w:firstLine="567"/>
        <w:jc w:val="both"/>
        <w:rPr>
          <w:rFonts w:ascii="Times New Roman" w:hAnsi="Times New Roman" w:cs="Times New Roman"/>
          <w:sz w:val="28"/>
          <w:szCs w:val="28"/>
        </w:rPr>
      </w:pPr>
      <w:r w:rsidRPr="009931A3">
        <w:rPr>
          <w:rFonts w:ascii="Times New Roman" w:hAnsi="Times New Roman" w:cs="Times New Roman"/>
          <w:sz w:val="28"/>
          <w:szCs w:val="28"/>
        </w:rPr>
        <w:t xml:space="preserve">Утвердить прилагаемый </w:t>
      </w:r>
      <w:hyperlink r:id="rId12" w:history="1">
        <w:r w:rsidRPr="009931A3">
          <w:rPr>
            <w:rFonts w:ascii="Times New Roman" w:hAnsi="Times New Roman" w:cs="Times New Roman"/>
            <w:sz w:val="28"/>
            <w:szCs w:val="28"/>
          </w:rPr>
          <w:t>Порядок</w:t>
        </w:r>
      </w:hyperlink>
      <w:r w:rsidRPr="009931A3">
        <w:rPr>
          <w:rFonts w:ascii="Times New Roman" w:hAnsi="Times New Roman" w:cs="Times New Roman"/>
          <w:sz w:val="28"/>
          <w:szCs w:val="28"/>
        </w:rPr>
        <w:t xml:space="preserve"> составления и утверждения плана финансово-хозяйственной деятельности федеральных </w:t>
      </w:r>
      <w:r w:rsidR="00F54C55" w:rsidRPr="009931A3">
        <w:rPr>
          <w:rFonts w:ascii="Times New Roman" w:hAnsi="Times New Roman" w:cs="Times New Roman"/>
          <w:sz w:val="28"/>
          <w:szCs w:val="28"/>
        </w:rPr>
        <w:t xml:space="preserve">государственных </w:t>
      </w:r>
      <w:r w:rsidRPr="009931A3">
        <w:rPr>
          <w:rFonts w:ascii="Times New Roman" w:hAnsi="Times New Roman" w:cs="Times New Roman"/>
          <w:sz w:val="28"/>
          <w:szCs w:val="28"/>
        </w:rPr>
        <w:lastRenderedPageBreak/>
        <w:t xml:space="preserve">бюджетных учреждений, находящихся в ведении Федеральной </w:t>
      </w:r>
      <w:r w:rsidR="00F54C55" w:rsidRPr="009931A3">
        <w:rPr>
          <w:rFonts w:ascii="Times New Roman" w:hAnsi="Times New Roman" w:cs="Times New Roman"/>
          <w:sz w:val="28"/>
          <w:szCs w:val="28"/>
        </w:rPr>
        <w:t>службы по надзору в сфере здравоохранения</w:t>
      </w:r>
      <w:r w:rsidRPr="009931A3">
        <w:rPr>
          <w:rFonts w:ascii="Times New Roman" w:hAnsi="Times New Roman" w:cs="Times New Roman"/>
          <w:sz w:val="28"/>
          <w:szCs w:val="28"/>
        </w:rPr>
        <w:t>.</w:t>
      </w:r>
    </w:p>
    <w:p w14:paraId="3977E202" w14:textId="0CB4D3CD" w:rsidR="00BC0E27" w:rsidRPr="009931A3" w:rsidRDefault="00BC0E27" w:rsidP="009F1459">
      <w:pPr>
        <w:pStyle w:val="ab"/>
        <w:numPr>
          <w:ilvl w:val="0"/>
          <w:numId w:val="1"/>
        </w:numPr>
        <w:autoSpaceDE w:val="0"/>
        <w:autoSpaceDN w:val="0"/>
        <w:adjustRightInd w:val="0"/>
        <w:spacing w:after="0" w:line="240" w:lineRule="auto"/>
        <w:ind w:left="0" w:right="-2" w:firstLine="567"/>
        <w:jc w:val="both"/>
        <w:rPr>
          <w:rFonts w:ascii="Times New Roman" w:hAnsi="Times New Roman" w:cs="Times New Roman"/>
          <w:sz w:val="28"/>
          <w:szCs w:val="28"/>
        </w:rPr>
      </w:pPr>
      <w:r w:rsidRPr="009931A3">
        <w:rPr>
          <w:rFonts w:ascii="Times New Roman" w:hAnsi="Times New Roman" w:cs="Times New Roman"/>
          <w:sz w:val="28"/>
          <w:szCs w:val="28"/>
        </w:rPr>
        <w:t xml:space="preserve">Признать утратившим силу </w:t>
      </w:r>
      <w:hyperlink r:id="rId13" w:history="1">
        <w:r w:rsidRPr="009931A3">
          <w:rPr>
            <w:rFonts w:ascii="Times New Roman" w:hAnsi="Times New Roman" w:cs="Times New Roman"/>
            <w:sz w:val="28"/>
            <w:szCs w:val="28"/>
          </w:rPr>
          <w:t>приказ</w:t>
        </w:r>
      </w:hyperlink>
      <w:r w:rsidRPr="009931A3">
        <w:rPr>
          <w:rFonts w:ascii="Times New Roman" w:hAnsi="Times New Roman" w:cs="Times New Roman"/>
          <w:sz w:val="28"/>
          <w:szCs w:val="28"/>
        </w:rPr>
        <w:t xml:space="preserve"> </w:t>
      </w:r>
      <w:r w:rsidR="00F54C55" w:rsidRPr="009931A3">
        <w:rPr>
          <w:rFonts w:ascii="Times New Roman" w:hAnsi="Times New Roman" w:cs="Times New Roman"/>
          <w:sz w:val="28"/>
          <w:szCs w:val="28"/>
        </w:rPr>
        <w:t xml:space="preserve">Федеральной службы по надзору в сфере здравоохранения </w:t>
      </w:r>
      <w:r w:rsidRPr="009931A3">
        <w:rPr>
          <w:rFonts w:ascii="Times New Roman" w:hAnsi="Times New Roman" w:cs="Times New Roman"/>
          <w:sz w:val="28"/>
          <w:szCs w:val="28"/>
        </w:rPr>
        <w:t xml:space="preserve">от </w:t>
      </w:r>
      <w:r w:rsidR="00F670B4" w:rsidRPr="009931A3">
        <w:rPr>
          <w:rFonts w:ascii="Times New Roman" w:hAnsi="Times New Roman" w:cs="Times New Roman"/>
          <w:sz w:val="28"/>
          <w:szCs w:val="28"/>
        </w:rPr>
        <w:t>16</w:t>
      </w:r>
      <w:r w:rsidR="00F54C55" w:rsidRPr="009931A3">
        <w:rPr>
          <w:rFonts w:ascii="Times New Roman" w:hAnsi="Times New Roman" w:cs="Times New Roman"/>
          <w:sz w:val="28"/>
          <w:szCs w:val="28"/>
        </w:rPr>
        <w:t xml:space="preserve"> </w:t>
      </w:r>
      <w:r w:rsidR="00F670B4" w:rsidRPr="009931A3">
        <w:rPr>
          <w:rFonts w:ascii="Times New Roman" w:hAnsi="Times New Roman" w:cs="Times New Roman"/>
          <w:sz w:val="28"/>
          <w:szCs w:val="28"/>
        </w:rPr>
        <w:t>марта</w:t>
      </w:r>
      <w:r w:rsidRPr="009931A3">
        <w:rPr>
          <w:rFonts w:ascii="Times New Roman" w:hAnsi="Times New Roman" w:cs="Times New Roman"/>
          <w:sz w:val="28"/>
          <w:szCs w:val="28"/>
        </w:rPr>
        <w:t xml:space="preserve"> 20</w:t>
      </w:r>
      <w:r w:rsidR="00F670B4" w:rsidRPr="009931A3">
        <w:rPr>
          <w:rFonts w:ascii="Times New Roman" w:hAnsi="Times New Roman" w:cs="Times New Roman"/>
          <w:sz w:val="28"/>
          <w:szCs w:val="28"/>
        </w:rPr>
        <w:t>20</w:t>
      </w:r>
      <w:r w:rsidRPr="009931A3">
        <w:rPr>
          <w:rFonts w:ascii="Times New Roman" w:hAnsi="Times New Roman" w:cs="Times New Roman"/>
          <w:sz w:val="28"/>
          <w:szCs w:val="28"/>
        </w:rPr>
        <w:t xml:space="preserve"> г. </w:t>
      </w:r>
      <w:r w:rsidR="00F54C55" w:rsidRPr="009931A3">
        <w:rPr>
          <w:rFonts w:ascii="Times New Roman" w:hAnsi="Times New Roman" w:cs="Times New Roman"/>
          <w:sz w:val="28"/>
          <w:szCs w:val="28"/>
        </w:rPr>
        <w:t>№</w:t>
      </w:r>
      <w:r w:rsidRPr="009931A3">
        <w:rPr>
          <w:rFonts w:ascii="Times New Roman" w:hAnsi="Times New Roman" w:cs="Times New Roman"/>
          <w:sz w:val="28"/>
          <w:szCs w:val="28"/>
        </w:rPr>
        <w:t xml:space="preserve"> </w:t>
      </w:r>
      <w:r w:rsidR="00F670B4" w:rsidRPr="009931A3">
        <w:rPr>
          <w:rFonts w:ascii="Times New Roman" w:hAnsi="Times New Roman" w:cs="Times New Roman"/>
          <w:sz w:val="28"/>
          <w:szCs w:val="28"/>
        </w:rPr>
        <w:t>1990</w:t>
      </w:r>
      <w:r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Об утверждении Порядка составления и утверждения плана финансово-хозяйственной деятельности федеральных </w:t>
      </w:r>
      <w:r w:rsidR="00F54C55" w:rsidRPr="009931A3">
        <w:rPr>
          <w:rFonts w:ascii="Times New Roman" w:hAnsi="Times New Roman" w:cs="Times New Roman"/>
          <w:sz w:val="28"/>
          <w:szCs w:val="28"/>
        </w:rPr>
        <w:t xml:space="preserve">государственных </w:t>
      </w:r>
      <w:r w:rsidRPr="009931A3">
        <w:rPr>
          <w:rFonts w:ascii="Times New Roman" w:hAnsi="Times New Roman" w:cs="Times New Roman"/>
          <w:sz w:val="28"/>
          <w:szCs w:val="28"/>
        </w:rPr>
        <w:t xml:space="preserve">бюджетных учреждений, находящихся в ведении </w:t>
      </w:r>
      <w:r w:rsidR="00F54C55" w:rsidRPr="009931A3">
        <w:rPr>
          <w:rFonts w:ascii="Times New Roman" w:hAnsi="Times New Roman" w:cs="Times New Roman"/>
          <w:sz w:val="28"/>
          <w:szCs w:val="28"/>
        </w:rPr>
        <w:t>Федеральной службы по надзору в сфере здравоохранения</w:t>
      </w:r>
      <w:r w:rsidR="0087315A" w:rsidRPr="009931A3">
        <w:rPr>
          <w:rFonts w:ascii="Times New Roman" w:hAnsi="Times New Roman" w:cs="Times New Roman"/>
          <w:sz w:val="28"/>
          <w:szCs w:val="28"/>
        </w:rPr>
        <w:t>»</w:t>
      </w:r>
      <w:r w:rsidR="006E7582" w:rsidRPr="009931A3">
        <w:rPr>
          <w:rFonts w:ascii="Times New Roman" w:hAnsi="Times New Roman" w:cs="Times New Roman"/>
          <w:sz w:val="28"/>
          <w:szCs w:val="28"/>
        </w:rPr>
        <w:t xml:space="preserve"> (зарегистрирован Министерством юстиции Российской Федерации </w:t>
      </w:r>
      <w:r w:rsidR="00F670B4" w:rsidRPr="009931A3">
        <w:rPr>
          <w:rFonts w:ascii="Times New Roman" w:hAnsi="Times New Roman" w:cs="Times New Roman"/>
          <w:sz w:val="28"/>
          <w:szCs w:val="28"/>
        </w:rPr>
        <w:t>15 апреля</w:t>
      </w:r>
      <w:r w:rsidR="006E7582" w:rsidRPr="009931A3">
        <w:rPr>
          <w:rFonts w:ascii="Times New Roman" w:hAnsi="Times New Roman" w:cs="Times New Roman"/>
          <w:sz w:val="28"/>
          <w:szCs w:val="28"/>
        </w:rPr>
        <w:t xml:space="preserve"> 20</w:t>
      </w:r>
      <w:r w:rsidR="00F670B4" w:rsidRPr="009931A3">
        <w:rPr>
          <w:rFonts w:ascii="Times New Roman" w:hAnsi="Times New Roman" w:cs="Times New Roman"/>
          <w:sz w:val="28"/>
          <w:szCs w:val="28"/>
        </w:rPr>
        <w:t>20</w:t>
      </w:r>
      <w:r w:rsidR="00704278" w:rsidRPr="009931A3">
        <w:rPr>
          <w:rFonts w:ascii="Times New Roman" w:hAnsi="Times New Roman" w:cs="Times New Roman"/>
          <w:sz w:val="28"/>
          <w:szCs w:val="28"/>
        </w:rPr>
        <w:t xml:space="preserve"> </w:t>
      </w:r>
      <w:r w:rsidR="006E7582" w:rsidRPr="009931A3">
        <w:rPr>
          <w:rFonts w:ascii="Times New Roman" w:hAnsi="Times New Roman" w:cs="Times New Roman"/>
          <w:sz w:val="28"/>
          <w:szCs w:val="28"/>
        </w:rPr>
        <w:t>г., регистрационный</w:t>
      </w:r>
      <w:r w:rsidR="0078428D" w:rsidRPr="009931A3">
        <w:rPr>
          <w:rFonts w:ascii="Times New Roman" w:hAnsi="Times New Roman" w:cs="Times New Roman"/>
          <w:sz w:val="28"/>
          <w:szCs w:val="28"/>
        </w:rPr>
        <w:t xml:space="preserve"> </w:t>
      </w:r>
      <w:r w:rsidR="006E7582" w:rsidRPr="009931A3">
        <w:rPr>
          <w:rFonts w:ascii="Times New Roman" w:hAnsi="Times New Roman" w:cs="Times New Roman"/>
          <w:sz w:val="28"/>
          <w:szCs w:val="28"/>
        </w:rPr>
        <w:t xml:space="preserve">№ </w:t>
      </w:r>
      <w:r w:rsidR="00F670B4" w:rsidRPr="009931A3">
        <w:rPr>
          <w:rFonts w:ascii="Times New Roman" w:hAnsi="Times New Roman" w:cs="Times New Roman"/>
          <w:sz w:val="28"/>
          <w:szCs w:val="28"/>
        </w:rPr>
        <w:t>58108</w:t>
      </w:r>
      <w:r w:rsidR="006E7582" w:rsidRPr="009931A3">
        <w:rPr>
          <w:rFonts w:ascii="Times New Roman" w:hAnsi="Times New Roman" w:cs="Times New Roman"/>
          <w:sz w:val="28"/>
          <w:szCs w:val="28"/>
        </w:rPr>
        <w:t>)</w:t>
      </w:r>
      <w:r w:rsidRPr="009931A3">
        <w:rPr>
          <w:rFonts w:ascii="Times New Roman" w:hAnsi="Times New Roman" w:cs="Times New Roman"/>
          <w:sz w:val="28"/>
          <w:szCs w:val="28"/>
        </w:rPr>
        <w:t>.</w:t>
      </w:r>
    </w:p>
    <w:p w14:paraId="47264B6E" w14:textId="77777777" w:rsidR="00BC0E27" w:rsidRPr="009931A3" w:rsidRDefault="00BC0E27" w:rsidP="009F1459">
      <w:pPr>
        <w:autoSpaceDE w:val="0"/>
        <w:autoSpaceDN w:val="0"/>
        <w:adjustRightInd w:val="0"/>
        <w:spacing w:after="0" w:line="240" w:lineRule="auto"/>
        <w:ind w:left="-567" w:right="-2" w:firstLine="567"/>
        <w:jc w:val="both"/>
        <w:rPr>
          <w:rFonts w:ascii="Times New Roman" w:hAnsi="Times New Roman" w:cs="Times New Roman"/>
          <w:sz w:val="28"/>
          <w:szCs w:val="28"/>
        </w:rPr>
      </w:pPr>
    </w:p>
    <w:p w14:paraId="679945DE" w14:textId="77777777" w:rsidR="00FC5DA8" w:rsidRPr="009931A3" w:rsidRDefault="00FC5DA8" w:rsidP="009F1459">
      <w:pPr>
        <w:pStyle w:val="a3"/>
        <w:ind w:left="-567" w:right="-2"/>
        <w:jc w:val="both"/>
        <w:rPr>
          <w:rFonts w:ascii="Times New Roman" w:hAnsi="Times New Roman" w:cs="Times New Roman"/>
          <w:sz w:val="28"/>
          <w:szCs w:val="28"/>
        </w:rPr>
      </w:pPr>
    </w:p>
    <w:p w14:paraId="7E1A33D4" w14:textId="357C2D9E" w:rsidR="0062165B" w:rsidRPr="009931A3" w:rsidRDefault="00F670B4" w:rsidP="009F1459">
      <w:pPr>
        <w:pStyle w:val="a3"/>
        <w:ind w:right="-2"/>
        <w:jc w:val="both"/>
        <w:rPr>
          <w:rFonts w:ascii="Times New Roman" w:hAnsi="Times New Roman" w:cs="Times New Roman"/>
          <w:sz w:val="28"/>
          <w:szCs w:val="28"/>
        </w:rPr>
      </w:pPr>
      <w:r w:rsidRPr="009931A3">
        <w:rPr>
          <w:rFonts w:ascii="Times New Roman" w:hAnsi="Times New Roman" w:cs="Times New Roman"/>
          <w:sz w:val="28"/>
          <w:szCs w:val="28"/>
        </w:rPr>
        <w:t>Р</w:t>
      </w:r>
      <w:r w:rsidR="000569A0" w:rsidRPr="009931A3">
        <w:rPr>
          <w:rFonts w:ascii="Times New Roman" w:hAnsi="Times New Roman" w:cs="Times New Roman"/>
          <w:sz w:val="28"/>
          <w:szCs w:val="28"/>
        </w:rPr>
        <w:t>уководител</w:t>
      </w:r>
      <w:r w:rsidRPr="009931A3">
        <w:rPr>
          <w:rFonts w:ascii="Times New Roman" w:hAnsi="Times New Roman" w:cs="Times New Roman"/>
          <w:sz w:val="28"/>
          <w:szCs w:val="28"/>
        </w:rPr>
        <w:t xml:space="preserve">ь </w:t>
      </w:r>
      <w:r w:rsidR="000569A0"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         А.В. Самойлова</w:t>
      </w:r>
    </w:p>
    <w:p w14:paraId="4E435895" w14:textId="77777777" w:rsidR="0062165B" w:rsidRPr="009931A3" w:rsidRDefault="0062165B" w:rsidP="00D87E20">
      <w:pPr>
        <w:pStyle w:val="a3"/>
        <w:ind w:left="-567" w:right="-284"/>
        <w:jc w:val="both"/>
        <w:rPr>
          <w:rFonts w:ascii="Times New Roman" w:hAnsi="Times New Roman" w:cs="Times New Roman"/>
          <w:sz w:val="28"/>
          <w:szCs w:val="28"/>
        </w:rPr>
      </w:pPr>
    </w:p>
    <w:p w14:paraId="08AA1CAE" w14:textId="77777777" w:rsidR="003721E3" w:rsidRPr="009931A3" w:rsidRDefault="003721E3" w:rsidP="00D87E20">
      <w:pPr>
        <w:pStyle w:val="a3"/>
        <w:ind w:left="-567" w:right="-284"/>
        <w:jc w:val="both"/>
        <w:rPr>
          <w:rFonts w:ascii="Times New Roman" w:hAnsi="Times New Roman" w:cs="Times New Roman"/>
          <w:sz w:val="28"/>
          <w:szCs w:val="28"/>
        </w:rPr>
      </w:pPr>
    </w:p>
    <w:p w14:paraId="011AFCCE" w14:textId="77777777" w:rsidR="003721E3" w:rsidRPr="009931A3" w:rsidRDefault="003721E3" w:rsidP="00D87E20">
      <w:pPr>
        <w:pStyle w:val="a3"/>
        <w:ind w:left="-567" w:right="-284"/>
        <w:jc w:val="both"/>
        <w:rPr>
          <w:rFonts w:ascii="Times New Roman" w:hAnsi="Times New Roman" w:cs="Times New Roman"/>
          <w:sz w:val="28"/>
          <w:szCs w:val="28"/>
        </w:rPr>
      </w:pPr>
    </w:p>
    <w:p w14:paraId="03612A28" w14:textId="77777777" w:rsidR="00606C15" w:rsidRPr="009931A3" w:rsidRDefault="00606C15" w:rsidP="00D87E20">
      <w:pPr>
        <w:pStyle w:val="a3"/>
        <w:ind w:left="-567" w:right="-284"/>
        <w:jc w:val="both"/>
        <w:rPr>
          <w:rFonts w:ascii="Times New Roman" w:hAnsi="Times New Roman" w:cs="Times New Roman"/>
          <w:sz w:val="28"/>
          <w:szCs w:val="28"/>
        </w:rPr>
      </w:pPr>
    </w:p>
    <w:p w14:paraId="419AE04D" w14:textId="77777777" w:rsidR="00606C15" w:rsidRPr="009931A3" w:rsidRDefault="00606C15" w:rsidP="00D87E20">
      <w:pPr>
        <w:pStyle w:val="a3"/>
        <w:ind w:left="-567" w:right="-284"/>
        <w:jc w:val="both"/>
        <w:rPr>
          <w:rFonts w:ascii="Times New Roman" w:hAnsi="Times New Roman" w:cs="Times New Roman"/>
          <w:sz w:val="28"/>
          <w:szCs w:val="28"/>
        </w:rPr>
      </w:pPr>
    </w:p>
    <w:p w14:paraId="6D9BCFE8" w14:textId="73A837D9" w:rsidR="00606C15" w:rsidRPr="009931A3" w:rsidRDefault="00606C15" w:rsidP="00D87E20">
      <w:pPr>
        <w:pStyle w:val="a3"/>
        <w:ind w:left="-567" w:right="-284"/>
        <w:jc w:val="both"/>
        <w:rPr>
          <w:rFonts w:ascii="Times New Roman" w:hAnsi="Times New Roman" w:cs="Times New Roman"/>
          <w:sz w:val="28"/>
          <w:szCs w:val="28"/>
        </w:rPr>
      </w:pPr>
    </w:p>
    <w:p w14:paraId="17736D15" w14:textId="422C6BD0" w:rsidR="009F1459" w:rsidRPr="009931A3" w:rsidRDefault="009F1459" w:rsidP="00D87E20">
      <w:pPr>
        <w:pStyle w:val="a3"/>
        <w:ind w:left="-567" w:right="-284"/>
        <w:jc w:val="both"/>
        <w:rPr>
          <w:rFonts w:ascii="Times New Roman" w:hAnsi="Times New Roman" w:cs="Times New Roman"/>
          <w:sz w:val="28"/>
          <w:szCs w:val="28"/>
        </w:rPr>
      </w:pPr>
    </w:p>
    <w:p w14:paraId="3D30D258" w14:textId="15025443" w:rsidR="009F1459" w:rsidRPr="009931A3" w:rsidRDefault="009F1459" w:rsidP="00D87E20">
      <w:pPr>
        <w:pStyle w:val="a3"/>
        <w:ind w:left="-567" w:right="-284"/>
        <w:jc w:val="both"/>
        <w:rPr>
          <w:rFonts w:ascii="Times New Roman" w:hAnsi="Times New Roman" w:cs="Times New Roman"/>
          <w:sz w:val="28"/>
          <w:szCs w:val="28"/>
        </w:rPr>
      </w:pPr>
    </w:p>
    <w:p w14:paraId="15673D19" w14:textId="349FA8BF" w:rsidR="009F1459" w:rsidRPr="009931A3" w:rsidRDefault="009F1459" w:rsidP="00D87E20">
      <w:pPr>
        <w:pStyle w:val="a3"/>
        <w:ind w:left="-567" w:right="-284"/>
        <w:jc w:val="both"/>
        <w:rPr>
          <w:rFonts w:ascii="Times New Roman" w:hAnsi="Times New Roman" w:cs="Times New Roman"/>
          <w:sz w:val="28"/>
          <w:szCs w:val="28"/>
        </w:rPr>
      </w:pPr>
    </w:p>
    <w:p w14:paraId="6C1977DB" w14:textId="28180FE9" w:rsidR="009F1459" w:rsidRPr="009931A3" w:rsidRDefault="009F1459" w:rsidP="00D87E20">
      <w:pPr>
        <w:pStyle w:val="a3"/>
        <w:ind w:left="-567" w:right="-284"/>
        <w:jc w:val="both"/>
        <w:rPr>
          <w:rFonts w:ascii="Times New Roman" w:hAnsi="Times New Roman" w:cs="Times New Roman"/>
          <w:sz w:val="28"/>
          <w:szCs w:val="28"/>
        </w:rPr>
      </w:pPr>
    </w:p>
    <w:p w14:paraId="3E272128" w14:textId="7E2FC841" w:rsidR="009F1459" w:rsidRPr="009931A3" w:rsidRDefault="009F1459" w:rsidP="00D87E20">
      <w:pPr>
        <w:pStyle w:val="a3"/>
        <w:ind w:left="-567" w:right="-284"/>
        <w:jc w:val="both"/>
        <w:rPr>
          <w:rFonts w:ascii="Times New Roman" w:hAnsi="Times New Roman" w:cs="Times New Roman"/>
          <w:sz w:val="28"/>
          <w:szCs w:val="28"/>
        </w:rPr>
      </w:pPr>
    </w:p>
    <w:p w14:paraId="0A2265D2" w14:textId="64A8D4AC" w:rsidR="009F1459" w:rsidRPr="009931A3" w:rsidRDefault="009F1459" w:rsidP="00D87E20">
      <w:pPr>
        <w:pStyle w:val="a3"/>
        <w:ind w:left="-567" w:right="-284"/>
        <w:jc w:val="both"/>
        <w:rPr>
          <w:rFonts w:ascii="Times New Roman" w:hAnsi="Times New Roman" w:cs="Times New Roman"/>
          <w:sz w:val="28"/>
          <w:szCs w:val="28"/>
        </w:rPr>
      </w:pPr>
    </w:p>
    <w:p w14:paraId="3BF3AAD8" w14:textId="0DEDEA94" w:rsidR="009F1459" w:rsidRPr="009931A3" w:rsidRDefault="009F1459" w:rsidP="00D87E20">
      <w:pPr>
        <w:pStyle w:val="a3"/>
        <w:ind w:left="-567" w:right="-284"/>
        <w:jc w:val="both"/>
        <w:rPr>
          <w:rFonts w:ascii="Times New Roman" w:hAnsi="Times New Roman" w:cs="Times New Roman"/>
          <w:sz w:val="28"/>
          <w:szCs w:val="28"/>
        </w:rPr>
      </w:pPr>
    </w:p>
    <w:p w14:paraId="7B4CD587" w14:textId="4DA88ADD" w:rsidR="009F1459" w:rsidRPr="009931A3" w:rsidRDefault="009F1459" w:rsidP="00D87E20">
      <w:pPr>
        <w:pStyle w:val="a3"/>
        <w:ind w:left="-567" w:right="-284"/>
        <w:jc w:val="both"/>
        <w:rPr>
          <w:rFonts w:ascii="Times New Roman" w:hAnsi="Times New Roman" w:cs="Times New Roman"/>
          <w:sz w:val="28"/>
          <w:szCs w:val="28"/>
        </w:rPr>
      </w:pPr>
    </w:p>
    <w:p w14:paraId="55E40CA3" w14:textId="28C5A694" w:rsidR="009F1459" w:rsidRPr="009931A3" w:rsidRDefault="009F1459" w:rsidP="00D87E20">
      <w:pPr>
        <w:pStyle w:val="a3"/>
        <w:ind w:left="-567" w:right="-284"/>
        <w:jc w:val="both"/>
        <w:rPr>
          <w:rFonts w:ascii="Times New Roman" w:hAnsi="Times New Roman" w:cs="Times New Roman"/>
          <w:sz w:val="28"/>
          <w:szCs w:val="28"/>
        </w:rPr>
      </w:pPr>
    </w:p>
    <w:p w14:paraId="41943BAE" w14:textId="6EC259BA" w:rsidR="009F1459" w:rsidRPr="009931A3" w:rsidRDefault="009F1459" w:rsidP="00D87E20">
      <w:pPr>
        <w:pStyle w:val="a3"/>
        <w:ind w:left="-567" w:right="-284"/>
        <w:jc w:val="both"/>
        <w:rPr>
          <w:rFonts w:ascii="Times New Roman" w:hAnsi="Times New Roman" w:cs="Times New Roman"/>
          <w:sz w:val="28"/>
          <w:szCs w:val="28"/>
        </w:rPr>
      </w:pPr>
    </w:p>
    <w:p w14:paraId="30F91468" w14:textId="5E90998B" w:rsidR="009F1459" w:rsidRPr="009931A3" w:rsidRDefault="009F1459" w:rsidP="00D87E20">
      <w:pPr>
        <w:pStyle w:val="a3"/>
        <w:ind w:left="-567" w:right="-284"/>
        <w:jc w:val="both"/>
        <w:rPr>
          <w:rFonts w:ascii="Times New Roman" w:hAnsi="Times New Roman" w:cs="Times New Roman"/>
          <w:sz w:val="28"/>
          <w:szCs w:val="28"/>
        </w:rPr>
      </w:pPr>
    </w:p>
    <w:p w14:paraId="6C5F5970" w14:textId="20F705C4" w:rsidR="009F1459" w:rsidRPr="009931A3" w:rsidRDefault="009F1459" w:rsidP="00D87E20">
      <w:pPr>
        <w:pStyle w:val="a3"/>
        <w:ind w:left="-567" w:right="-284"/>
        <w:jc w:val="both"/>
        <w:rPr>
          <w:rFonts w:ascii="Times New Roman" w:hAnsi="Times New Roman" w:cs="Times New Roman"/>
          <w:sz w:val="28"/>
          <w:szCs w:val="28"/>
        </w:rPr>
      </w:pPr>
    </w:p>
    <w:p w14:paraId="3FA4EF38" w14:textId="357A07F8" w:rsidR="009F1459" w:rsidRPr="009931A3" w:rsidRDefault="009F1459" w:rsidP="00D87E20">
      <w:pPr>
        <w:pStyle w:val="a3"/>
        <w:ind w:left="-567" w:right="-284"/>
        <w:jc w:val="both"/>
        <w:rPr>
          <w:rFonts w:ascii="Times New Roman" w:hAnsi="Times New Roman" w:cs="Times New Roman"/>
          <w:sz w:val="28"/>
          <w:szCs w:val="28"/>
        </w:rPr>
      </w:pPr>
    </w:p>
    <w:p w14:paraId="259079A8" w14:textId="3297DD3A" w:rsidR="009F1459" w:rsidRPr="009931A3" w:rsidRDefault="009F1459" w:rsidP="00D87E20">
      <w:pPr>
        <w:pStyle w:val="a3"/>
        <w:ind w:left="-567" w:right="-284"/>
        <w:jc w:val="both"/>
        <w:rPr>
          <w:rFonts w:ascii="Times New Roman" w:hAnsi="Times New Roman" w:cs="Times New Roman"/>
          <w:sz w:val="28"/>
          <w:szCs w:val="28"/>
        </w:rPr>
      </w:pPr>
    </w:p>
    <w:p w14:paraId="070EC095" w14:textId="5BFEC4AE" w:rsidR="009F1459" w:rsidRPr="009931A3" w:rsidRDefault="009F1459" w:rsidP="00D87E20">
      <w:pPr>
        <w:pStyle w:val="a3"/>
        <w:ind w:left="-567" w:right="-284"/>
        <w:jc w:val="both"/>
        <w:rPr>
          <w:rFonts w:ascii="Times New Roman" w:hAnsi="Times New Roman" w:cs="Times New Roman"/>
          <w:sz w:val="28"/>
          <w:szCs w:val="28"/>
        </w:rPr>
      </w:pPr>
    </w:p>
    <w:p w14:paraId="57CC3C06" w14:textId="512792D6" w:rsidR="009F1459" w:rsidRPr="009931A3" w:rsidRDefault="009F1459" w:rsidP="00D87E20">
      <w:pPr>
        <w:pStyle w:val="a3"/>
        <w:ind w:left="-567" w:right="-284"/>
        <w:jc w:val="both"/>
        <w:rPr>
          <w:rFonts w:ascii="Times New Roman" w:hAnsi="Times New Roman" w:cs="Times New Roman"/>
          <w:sz w:val="28"/>
          <w:szCs w:val="28"/>
        </w:rPr>
      </w:pPr>
    </w:p>
    <w:p w14:paraId="763901B7" w14:textId="0403D1DB" w:rsidR="009F1459" w:rsidRPr="009931A3" w:rsidRDefault="009F1459" w:rsidP="00D87E20">
      <w:pPr>
        <w:pStyle w:val="a3"/>
        <w:ind w:left="-567" w:right="-284"/>
        <w:jc w:val="both"/>
        <w:rPr>
          <w:rFonts w:ascii="Times New Roman" w:hAnsi="Times New Roman" w:cs="Times New Roman"/>
          <w:sz w:val="28"/>
          <w:szCs w:val="28"/>
        </w:rPr>
      </w:pPr>
    </w:p>
    <w:p w14:paraId="21966227" w14:textId="2140305C" w:rsidR="009F1459" w:rsidRPr="009931A3" w:rsidRDefault="009F1459" w:rsidP="00D87E20">
      <w:pPr>
        <w:pStyle w:val="a3"/>
        <w:ind w:left="-567" w:right="-284"/>
        <w:jc w:val="both"/>
        <w:rPr>
          <w:rFonts w:ascii="Times New Roman" w:hAnsi="Times New Roman" w:cs="Times New Roman"/>
          <w:sz w:val="28"/>
          <w:szCs w:val="28"/>
        </w:rPr>
      </w:pPr>
    </w:p>
    <w:p w14:paraId="368C0A1F" w14:textId="356D12CA" w:rsidR="009F1459" w:rsidRPr="009931A3" w:rsidRDefault="009F1459" w:rsidP="00D87E20">
      <w:pPr>
        <w:pStyle w:val="a3"/>
        <w:ind w:left="-567" w:right="-284"/>
        <w:jc w:val="both"/>
        <w:rPr>
          <w:rFonts w:ascii="Times New Roman" w:hAnsi="Times New Roman" w:cs="Times New Roman"/>
          <w:sz w:val="28"/>
          <w:szCs w:val="28"/>
        </w:rPr>
      </w:pPr>
    </w:p>
    <w:p w14:paraId="3476ACD2" w14:textId="47D0BB2C" w:rsidR="009F1459" w:rsidRPr="009931A3" w:rsidRDefault="009F1459" w:rsidP="00D87E20">
      <w:pPr>
        <w:pStyle w:val="a3"/>
        <w:ind w:left="-567" w:right="-284"/>
        <w:jc w:val="both"/>
        <w:rPr>
          <w:rFonts w:ascii="Times New Roman" w:hAnsi="Times New Roman" w:cs="Times New Roman"/>
          <w:sz w:val="28"/>
          <w:szCs w:val="28"/>
        </w:rPr>
      </w:pPr>
    </w:p>
    <w:p w14:paraId="2DA95A62" w14:textId="54FD1B72" w:rsidR="009F1459" w:rsidRPr="009931A3" w:rsidRDefault="009F1459" w:rsidP="00D87E20">
      <w:pPr>
        <w:pStyle w:val="a3"/>
        <w:ind w:left="-567" w:right="-284"/>
        <w:jc w:val="both"/>
        <w:rPr>
          <w:rFonts w:ascii="Times New Roman" w:hAnsi="Times New Roman" w:cs="Times New Roman"/>
          <w:sz w:val="28"/>
          <w:szCs w:val="28"/>
        </w:rPr>
      </w:pPr>
    </w:p>
    <w:p w14:paraId="0D12C6F3" w14:textId="24670649" w:rsidR="009F1459" w:rsidRPr="009931A3" w:rsidRDefault="009F1459" w:rsidP="00D87E20">
      <w:pPr>
        <w:pStyle w:val="a3"/>
        <w:ind w:left="-567" w:right="-284"/>
        <w:jc w:val="both"/>
        <w:rPr>
          <w:rFonts w:ascii="Times New Roman" w:hAnsi="Times New Roman" w:cs="Times New Roman"/>
          <w:sz w:val="28"/>
          <w:szCs w:val="28"/>
        </w:rPr>
      </w:pPr>
    </w:p>
    <w:p w14:paraId="1F68E63A" w14:textId="16551265" w:rsidR="009F1459" w:rsidRPr="009931A3" w:rsidRDefault="009F1459" w:rsidP="00D87E20">
      <w:pPr>
        <w:pStyle w:val="a3"/>
        <w:ind w:left="-567" w:right="-284"/>
        <w:jc w:val="both"/>
        <w:rPr>
          <w:rFonts w:ascii="Times New Roman" w:hAnsi="Times New Roman" w:cs="Times New Roman"/>
          <w:sz w:val="28"/>
          <w:szCs w:val="28"/>
        </w:rPr>
      </w:pPr>
    </w:p>
    <w:p w14:paraId="58AF5F91" w14:textId="5AF22454" w:rsidR="009F1459" w:rsidRPr="009931A3" w:rsidRDefault="009F1459" w:rsidP="00D87E20">
      <w:pPr>
        <w:pStyle w:val="a3"/>
        <w:ind w:left="-567" w:right="-284"/>
        <w:jc w:val="both"/>
        <w:rPr>
          <w:rFonts w:ascii="Times New Roman" w:hAnsi="Times New Roman" w:cs="Times New Roman"/>
          <w:sz w:val="28"/>
          <w:szCs w:val="28"/>
        </w:rPr>
      </w:pPr>
    </w:p>
    <w:p w14:paraId="16687E83" w14:textId="41CA32D1" w:rsidR="009F1459" w:rsidRPr="009931A3" w:rsidRDefault="009F1459" w:rsidP="00D87E20">
      <w:pPr>
        <w:pStyle w:val="a3"/>
        <w:ind w:left="-567" w:right="-284"/>
        <w:jc w:val="both"/>
        <w:rPr>
          <w:rFonts w:ascii="Times New Roman" w:hAnsi="Times New Roman" w:cs="Times New Roman"/>
          <w:sz w:val="28"/>
          <w:szCs w:val="28"/>
        </w:rPr>
      </w:pPr>
    </w:p>
    <w:p w14:paraId="050C63DB" w14:textId="0C68870E" w:rsidR="009F1459" w:rsidRPr="009931A3" w:rsidRDefault="009F1459" w:rsidP="00D87E20">
      <w:pPr>
        <w:pStyle w:val="a3"/>
        <w:ind w:left="-567" w:right="-284"/>
        <w:jc w:val="both"/>
        <w:rPr>
          <w:rFonts w:ascii="Times New Roman" w:hAnsi="Times New Roman" w:cs="Times New Roman"/>
          <w:sz w:val="28"/>
          <w:szCs w:val="28"/>
        </w:rPr>
      </w:pPr>
    </w:p>
    <w:p w14:paraId="176A27DF" w14:textId="77777777" w:rsidR="00AF33C8" w:rsidRPr="009931A3" w:rsidRDefault="00E64A82" w:rsidP="0087315A">
      <w:pPr>
        <w:pStyle w:val="a3"/>
        <w:ind w:left="-284" w:right="-2"/>
        <w:jc w:val="both"/>
        <w:rPr>
          <w:rFonts w:ascii="Times New Roman" w:hAnsi="Times New Roman" w:cs="Times New Roman"/>
          <w:sz w:val="28"/>
          <w:szCs w:val="28"/>
        </w:rPr>
      </w:pPr>
      <w:r w:rsidRPr="009931A3">
        <w:rPr>
          <w:rFonts w:ascii="Times New Roman" w:hAnsi="Times New Roman" w:cs="Times New Roman"/>
          <w:sz w:val="28"/>
          <w:szCs w:val="28"/>
        </w:rPr>
        <w:lastRenderedPageBreak/>
        <w:t xml:space="preserve">                                                                                                      </w:t>
      </w:r>
      <w:r w:rsidR="00C113EA" w:rsidRPr="009931A3">
        <w:rPr>
          <w:rFonts w:ascii="Times New Roman" w:hAnsi="Times New Roman" w:cs="Times New Roman"/>
          <w:sz w:val="28"/>
          <w:szCs w:val="28"/>
        </w:rPr>
        <w:t xml:space="preserve"> </w:t>
      </w:r>
      <w:r w:rsidR="003721E3" w:rsidRPr="009931A3">
        <w:rPr>
          <w:rFonts w:ascii="Times New Roman" w:hAnsi="Times New Roman" w:cs="Times New Roman"/>
          <w:sz w:val="28"/>
          <w:szCs w:val="28"/>
        </w:rPr>
        <w:t>Приложение</w:t>
      </w:r>
    </w:p>
    <w:p w14:paraId="5E88637C" w14:textId="77777777" w:rsidR="00AF33C8" w:rsidRPr="009931A3" w:rsidRDefault="00AF33C8" w:rsidP="0087315A">
      <w:pPr>
        <w:pStyle w:val="a3"/>
        <w:ind w:left="-284" w:right="-2"/>
        <w:jc w:val="both"/>
        <w:rPr>
          <w:rFonts w:ascii="Times New Roman" w:hAnsi="Times New Roman" w:cs="Times New Roman"/>
          <w:sz w:val="28"/>
          <w:szCs w:val="28"/>
        </w:rPr>
      </w:pPr>
      <w:r w:rsidRPr="009931A3">
        <w:rPr>
          <w:rFonts w:ascii="Times New Roman" w:hAnsi="Times New Roman" w:cs="Times New Roman"/>
          <w:sz w:val="28"/>
          <w:szCs w:val="28"/>
        </w:rPr>
        <w:t xml:space="preserve">                                                                       </w:t>
      </w:r>
      <w:r w:rsidR="003628FB"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    </w:t>
      </w:r>
      <w:r w:rsidR="003628FB"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     </w:t>
      </w:r>
      <w:r w:rsidR="003721E3" w:rsidRPr="009931A3">
        <w:rPr>
          <w:rFonts w:ascii="Times New Roman" w:hAnsi="Times New Roman" w:cs="Times New Roman"/>
          <w:sz w:val="28"/>
          <w:szCs w:val="28"/>
        </w:rPr>
        <w:t>к</w:t>
      </w:r>
      <w:r w:rsidRPr="009931A3">
        <w:rPr>
          <w:rFonts w:ascii="Times New Roman" w:hAnsi="Times New Roman" w:cs="Times New Roman"/>
          <w:sz w:val="28"/>
          <w:szCs w:val="28"/>
        </w:rPr>
        <w:t xml:space="preserve"> приказ</w:t>
      </w:r>
      <w:r w:rsidR="003721E3" w:rsidRPr="009931A3">
        <w:rPr>
          <w:rFonts w:ascii="Times New Roman" w:hAnsi="Times New Roman" w:cs="Times New Roman"/>
          <w:sz w:val="28"/>
          <w:szCs w:val="28"/>
        </w:rPr>
        <w:t xml:space="preserve">у </w:t>
      </w:r>
      <w:r w:rsidRPr="009931A3">
        <w:rPr>
          <w:rFonts w:ascii="Times New Roman" w:hAnsi="Times New Roman" w:cs="Times New Roman"/>
          <w:sz w:val="28"/>
          <w:szCs w:val="28"/>
        </w:rPr>
        <w:t>Федеральной службы</w:t>
      </w:r>
    </w:p>
    <w:p w14:paraId="315D8535" w14:textId="77777777" w:rsidR="00AF33C8" w:rsidRPr="009931A3" w:rsidRDefault="00AF33C8" w:rsidP="0087315A">
      <w:pPr>
        <w:pStyle w:val="a3"/>
        <w:ind w:left="-284" w:right="-2"/>
        <w:jc w:val="both"/>
        <w:rPr>
          <w:rFonts w:ascii="Times New Roman" w:hAnsi="Times New Roman" w:cs="Times New Roman"/>
          <w:sz w:val="28"/>
          <w:szCs w:val="28"/>
        </w:rPr>
      </w:pPr>
      <w:r w:rsidRPr="009931A3">
        <w:rPr>
          <w:rFonts w:ascii="Times New Roman" w:hAnsi="Times New Roman" w:cs="Times New Roman"/>
          <w:sz w:val="28"/>
          <w:szCs w:val="28"/>
        </w:rPr>
        <w:t xml:space="preserve">                                                                             </w:t>
      </w:r>
      <w:r w:rsidR="003628FB"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по надзору в сфере здравоохранения </w:t>
      </w:r>
    </w:p>
    <w:p w14:paraId="6BCC1113" w14:textId="77777777" w:rsidR="00AF33C8" w:rsidRPr="009931A3" w:rsidRDefault="00AF33C8" w:rsidP="0087315A">
      <w:pPr>
        <w:pStyle w:val="a3"/>
        <w:ind w:left="-284" w:right="-2"/>
        <w:jc w:val="both"/>
        <w:rPr>
          <w:rFonts w:ascii="Times New Roman" w:hAnsi="Times New Roman" w:cs="Times New Roman"/>
          <w:sz w:val="28"/>
          <w:szCs w:val="28"/>
        </w:rPr>
      </w:pPr>
      <w:r w:rsidRPr="009931A3">
        <w:rPr>
          <w:rFonts w:ascii="Times New Roman" w:hAnsi="Times New Roman" w:cs="Times New Roman"/>
          <w:sz w:val="28"/>
          <w:szCs w:val="28"/>
        </w:rPr>
        <w:t xml:space="preserve">                                                                                  </w:t>
      </w:r>
      <w:r w:rsidR="003628FB" w:rsidRPr="009931A3">
        <w:rPr>
          <w:rFonts w:ascii="Times New Roman" w:hAnsi="Times New Roman" w:cs="Times New Roman"/>
          <w:sz w:val="28"/>
          <w:szCs w:val="28"/>
        </w:rPr>
        <w:t xml:space="preserve">   </w:t>
      </w:r>
      <w:r w:rsidRPr="009931A3">
        <w:rPr>
          <w:rFonts w:ascii="Times New Roman" w:hAnsi="Times New Roman" w:cs="Times New Roman"/>
          <w:sz w:val="28"/>
          <w:szCs w:val="28"/>
        </w:rPr>
        <w:t xml:space="preserve">      от                             № </w:t>
      </w:r>
    </w:p>
    <w:p w14:paraId="0EB80968" w14:textId="77777777" w:rsidR="0062165B" w:rsidRPr="009931A3" w:rsidRDefault="0062165B" w:rsidP="009F1459">
      <w:pPr>
        <w:pStyle w:val="ConsPlusNormal"/>
        <w:ind w:right="-2" w:firstLine="540"/>
        <w:jc w:val="both"/>
        <w:rPr>
          <w:rFonts w:ascii="Times New Roman" w:hAnsi="Times New Roman" w:cs="Times New Roman"/>
          <w:sz w:val="28"/>
          <w:szCs w:val="28"/>
        </w:rPr>
      </w:pPr>
    </w:p>
    <w:p w14:paraId="454D85DD" w14:textId="77777777" w:rsidR="003721E3" w:rsidRPr="009931A3" w:rsidRDefault="003721E3" w:rsidP="009F1459">
      <w:pPr>
        <w:pStyle w:val="a3"/>
        <w:ind w:right="-2"/>
        <w:jc w:val="center"/>
        <w:rPr>
          <w:rFonts w:ascii="Times New Roman" w:hAnsi="Times New Roman" w:cs="Times New Roman"/>
          <w:b/>
          <w:sz w:val="28"/>
          <w:szCs w:val="28"/>
        </w:rPr>
      </w:pPr>
      <w:r w:rsidRPr="009931A3">
        <w:rPr>
          <w:rFonts w:ascii="Times New Roman" w:hAnsi="Times New Roman" w:cs="Times New Roman"/>
          <w:b/>
          <w:sz w:val="28"/>
          <w:szCs w:val="28"/>
        </w:rPr>
        <w:t>Порядок</w:t>
      </w:r>
    </w:p>
    <w:p w14:paraId="4A155A22" w14:textId="77777777" w:rsidR="003721E3" w:rsidRPr="009931A3" w:rsidRDefault="003721E3" w:rsidP="009F1459">
      <w:pPr>
        <w:pStyle w:val="a3"/>
        <w:ind w:right="-2"/>
        <w:jc w:val="center"/>
        <w:rPr>
          <w:rFonts w:ascii="Times New Roman" w:hAnsi="Times New Roman" w:cs="Times New Roman"/>
          <w:b/>
          <w:sz w:val="28"/>
          <w:szCs w:val="28"/>
        </w:rPr>
      </w:pPr>
      <w:r w:rsidRPr="009931A3">
        <w:rPr>
          <w:rFonts w:ascii="Times New Roman" w:hAnsi="Times New Roman" w:cs="Times New Roman"/>
          <w:b/>
          <w:sz w:val="28"/>
          <w:szCs w:val="28"/>
        </w:rPr>
        <w:t xml:space="preserve"> составления и утверждения плана финансово-хозяйственной деятельности федеральных государственных бюджетных учреждений, находящихся в ведении Федеральной службы по надзору в сфере здравоохранения </w:t>
      </w:r>
    </w:p>
    <w:p w14:paraId="302FA4F1" w14:textId="77777777" w:rsidR="003628FB" w:rsidRPr="009931A3" w:rsidRDefault="003628FB" w:rsidP="003628FB">
      <w:pPr>
        <w:pStyle w:val="ConsPlusNormal"/>
        <w:ind w:left="-567" w:right="-284"/>
        <w:jc w:val="center"/>
        <w:rPr>
          <w:rFonts w:ascii="Times New Roman" w:hAnsi="Times New Roman" w:cs="Times New Roman"/>
          <w:b/>
          <w:sz w:val="28"/>
          <w:szCs w:val="28"/>
        </w:rPr>
      </w:pPr>
    </w:p>
    <w:p w14:paraId="662019A0" w14:textId="4EE6C10F" w:rsidR="009F1459" w:rsidRPr="009931A3" w:rsidRDefault="003721E3" w:rsidP="009F1459">
      <w:pPr>
        <w:autoSpaceDE w:val="0"/>
        <w:autoSpaceDN w:val="0"/>
        <w:adjustRightInd w:val="0"/>
        <w:spacing w:after="0" w:line="240" w:lineRule="auto"/>
        <w:contextualSpacing/>
        <w:jc w:val="both"/>
        <w:rPr>
          <w:rFonts w:ascii="Times New Roman" w:hAnsi="Times New Roman" w:cs="Times New Roman"/>
          <w:sz w:val="28"/>
          <w:szCs w:val="28"/>
        </w:rPr>
      </w:pPr>
      <w:r w:rsidRPr="009931A3">
        <w:rPr>
          <w:rFonts w:ascii="Times New Roman" w:hAnsi="Times New Roman" w:cs="Times New Roman"/>
          <w:sz w:val="28"/>
          <w:szCs w:val="28"/>
        </w:rPr>
        <w:tab/>
      </w:r>
      <w:r w:rsidR="00F54C55" w:rsidRPr="009931A3">
        <w:rPr>
          <w:rFonts w:ascii="Times New Roman" w:hAnsi="Times New Roman" w:cs="Times New Roman"/>
          <w:sz w:val="28"/>
          <w:szCs w:val="28"/>
        </w:rPr>
        <w:t xml:space="preserve">1. </w:t>
      </w:r>
      <w:r w:rsidR="009F1459" w:rsidRPr="009931A3">
        <w:rPr>
          <w:rFonts w:ascii="Times New Roman" w:hAnsi="Times New Roman" w:cs="Times New Roman"/>
          <w:sz w:val="28"/>
          <w:szCs w:val="28"/>
        </w:rPr>
        <w:t xml:space="preserve">Настоящий Порядок устанавливает правила составления, утверждения и ведения плана финансово-хозяйственной деятельности федеральных государственных бюджетных учреждений, в отношении которых функции и полномочия учредителя осуществляет </w:t>
      </w:r>
      <w:r w:rsidR="00DB1D09" w:rsidRPr="009931A3">
        <w:rPr>
          <w:rFonts w:ascii="Times New Roman" w:hAnsi="Times New Roman" w:cs="Times New Roman"/>
          <w:sz w:val="28"/>
          <w:szCs w:val="28"/>
        </w:rPr>
        <w:t xml:space="preserve">Федеральная служба </w:t>
      </w:r>
      <w:r w:rsidR="009E14FC" w:rsidRPr="009931A3">
        <w:rPr>
          <w:rFonts w:ascii="Times New Roman" w:hAnsi="Times New Roman" w:cs="Times New Roman"/>
          <w:sz w:val="28"/>
          <w:szCs w:val="28"/>
        </w:rPr>
        <w:t xml:space="preserve">по </w:t>
      </w:r>
      <w:r w:rsidR="005F3623" w:rsidRPr="009931A3">
        <w:rPr>
          <w:rFonts w:ascii="Times New Roman" w:hAnsi="Times New Roman" w:cs="Times New Roman"/>
          <w:sz w:val="28"/>
          <w:szCs w:val="28"/>
        </w:rPr>
        <w:t>надзору в</w:t>
      </w:r>
      <w:r w:rsidR="00DB1D09" w:rsidRPr="009931A3">
        <w:rPr>
          <w:rFonts w:ascii="Times New Roman" w:hAnsi="Times New Roman" w:cs="Times New Roman"/>
          <w:sz w:val="28"/>
          <w:szCs w:val="28"/>
        </w:rPr>
        <w:t xml:space="preserve"> сфере здравоохранения</w:t>
      </w:r>
      <w:r w:rsidR="009F1459" w:rsidRPr="009931A3">
        <w:rPr>
          <w:rFonts w:ascii="Times New Roman" w:hAnsi="Times New Roman" w:cs="Times New Roman"/>
          <w:sz w:val="28"/>
          <w:szCs w:val="28"/>
        </w:rPr>
        <w:t xml:space="preserve"> (далее - </w:t>
      </w:r>
      <w:r w:rsidR="00300C98" w:rsidRPr="009931A3">
        <w:rPr>
          <w:rFonts w:ascii="Times New Roman" w:hAnsi="Times New Roman" w:cs="Times New Roman"/>
          <w:sz w:val="28"/>
          <w:szCs w:val="28"/>
        </w:rPr>
        <w:t>Порядок</w:t>
      </w:r>
      <w:r w:rsidR="009F1459" w:rsidRPr="009931A3">
        <w:rPr>
          <w:rFonts w:ascii="Times New Roman" w:hAnsi="Times New Roman" w:cs="Times New Roman"/>
          <w:sz w:val="28"/>
          <w:szCs w:val="28"/>
        </w:rPr>
        <w:t>, План), и распространяется на:</w:t>
      </w:r>
    </w:p>
    <w:p w14:paraId="78840DD3" w14:textId="4AB419B5"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федеральное государственное бюджетное учреждение (далее - </w:t>
      </w:r>
      <w:r w:rsidR="00DB1D09" w:rsidRPr="009931A3">
        <w:rPr>
          <w:rFonts w:ascii="Times New Roman" w:hAnsi="Times New Roman" w:cs="Times New Roman"/>
          <w:sz w:val="28"/>
          <w:szCs w:val="28"/>
        </w:rPr>
        <w:t>у</w:t>
      </w:r>
      <w:r w:rsidRPr="009931A3">
        <w:rPr>
          <w:rFonts w:ascii="Times New Roman" w:hAnsi="Times New Roman" w:cs="Times New Roman"/>
          <w:sz w:val="28"/>
          <w:szCs w:val="28"/>
        </w:rPr>
        <w:t>чреждение) при составлении проекта Плана, утверждении Плана и внесении изменений в План;</w:t>
      </w:r>
    </w:p>
    <w:p w14:paraId="7D135DC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обособленное (структурное) подразделение учреждения без прав юридического лица (филиал), осуществляющее полномочия по ведению бухгалтерского учета (далее - обособленное подразделение), при принятии учреждением, создавшим обособленное подразделение (далее - головное учреждение), решения об утверждении Плана для обособленного подразделения.</w:t>
      </w:r>
    </w:p>
    <w:p w14:paraId="6B015429" w14:textId="6E663861"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2. Учреждение составляет и утверждает План в соответствии с </w:t>
      </w:r>
      <w:hyperlink r:id="rId14" w:history="1">
        <w:r w:rsidRPr="009931A3">
          <w:rPr>
            <w:rFonts w:ascii="Times New Roman" w:hAnsi="Times New Roman" w:cs="Times New Roman"/>
            <w:sz w:val="28"/>
            <w:szCs w:val="28"/>
          </w:rPr>
          <w:t>Требованиями</w:t>
        </w:r>
      </w:hyperlink>
      <w:r w:rsidRPr="009931A3">
        <w:rPr>
          <w:rFonts w:ascii="Times New Roman" w:hAnsi="Times New Roman" w:cs="Times New Roman"/>
          <w:sz w:val="28"/>
          <w:szCs w:val="28"/>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 августа 2018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186н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 Требованиях к составлению и утверждению плана финансово-хозяйственной деятельности государственного (муниципального) учреждения</w:t>
      </w:r>
      <w:r w:rsidR="0087315A" w:rsidRPr="009931A3">
        <w:rPr>
          <w:rFonts w:ascii="Times New Roman" w:hAnsi="Times New Roman" w:cs="Times New Roman"/>
          <w:sz w:val="28"/>
          <w:szCs w:val="28"/>
        </w:rPr>
        <w:t>»</w:t>
      </w:r>
      <w:r w:rsidR="00300C98" w:rsidRPr="009931A3">
        <w:rPr>
          <w:rStyle w:val="ae"/>
          <w:rFonts w:ascii="Times New Roman" w:hAnsi="Times New Roman" w:cs="Times New Roman"/>
          <w:sz w:val="28"/>
          <w:szCs w:val="28"/>
        </w:rPr>
        <w:footnoteReference w:id="1"/>
      </w:r>
      <w:r w:rsidRPr="009931A3">
        <w:rPr>
          <w:rFonts w:ascii="Times New Roman" w:hAnsi="Times New Roman" w:cs="Times New Roman"/>
          <w:sz w:val="28"/>
          <w:szCs w:val="28"/>
        </w:rPr>
        <w:t xml:space="preserve">, </w:t>
      </w:r>
      <w:hyperlink r:id="rId15" w:history="1">
        <w:r w:rsidRPr="009931A3">
          <w:rPr>
            <w:rFonts w:ascii="Times New Roman" w:hAnsi="Times New Roman" w:cs="Times New Roman"/>
            <w:sz w:val="28"/>
            <w:szCs w:val="28"/>
          </w:rPr>
          <w:t>Порядком</w:t>
        </w:r>
      </w:hyperlink>
      <w:r w:rsidRPr="009931A3">
        <w:rPr>
          <w:rFonts w:ascii="Times New Roman" w:hAnsi="Times New Roman" w:cs="Times New Roman"/>
          <w:sz w:val="28"/>
          <w:szCs w:val="28"/>
        </w:rPr>
        <w:t xml:space="preserve"> составления и ведения планов финансово-хозяйственной деятельности федеральных бюджетных и автономных учреждений, утвержденным приказом Министерства финансов Российской Федерации от 17 августа 2020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Об утверждении Порядка составления и ведения планов финансово-хозяйственной деятельности федеральных бюджетных и автономных учреждений</w:t>
      </w:r>
      <w:r w:rsidR="0087315A" w:rsidRPr="009931A3">
        <w:rPr>
          <w:rFonts w:ascii="Times New Roman" w:hAnsi="Times New Roman" w:cs="Times New Roman"/>
          <w:sz w:val="28"/>
          <w:szCs w:val="28"/>
        </w:rPr>
        <w:t>»</w:t>
      </w:r>
      <w:r w:rsidR="00782B6F" w:rsidRPr="009931A3">
        <w:rPr>
          <w:rStyle w:val="ae"/>
          <w:rFonts w:ascii="Times New Roman" w:hAnsi="Times New Roman" w:cs="Times New Roman"/>
          <w:sz w:val="28"/>
          <w:szCs w:val="28"/>
        </w:rPr>
        <w:footnoteReference w:id="2"/>
      </w:r>
      <w:r w:rsidRPr="009931A3">
        <w:rPr>
          <w:rFonts w:ascii="Times New Roman" w:hAnsi="Times New Roman" w:cs="Times New Roman"/>
          <w:sz w:val="28"/>
          <w:szCs w:val="28"/>
        </w:rPr>
        <w:t xml:space="preserve"> (далее - Порядок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 и настоящим Порядком.</w:t>
      </w:r>
    </w:p>
    <w:p w14:paraId="2D06A401" w14:textId="4D51A2B8"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2" w:name="Par4"/>
      <w:bookmarkEnd w:id="2"/>
      <w:r w:rsidRPr="009931A3">
        <w:rPr>
          <w:rFonts w:ascii="Times New Roman" w:hAnsi="Times New Roman" w:cs="Times New Roman"/>
          <w:sz w:val="28"/>
          <w:szCs w:val="28"/>
        </w:rPr>
        <w:t xml:space="preserve">3. План, а также иные документы и информация, предусмотренные настоящим Порядком, не содержащие сведений, составляющих государственную тайну, составляются и ведутся учреждением в государственной интегрированной информационной системе управления общественными финансами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Электронный </w:t>
      </w:r>
      <w:r w:rsidRPr="009931A3">
        <w:rPr>
          <w:rFonts w:ascii="Times New Roman" w:hAnsi="Times New Roman" w:cs="Times New Roman"/>
          <w:sz w:val="28"/>
          <w:szCs w:val="28"/>
        </w:rPr>
        <w:lastRenderedPageBreak/>
        <w:t>бюджет</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(далее - информационная система) в форме электронных документов, подписываемых усиленной квалифицированной электронной подписью лица, уполномоченного в установленном законодательством Российской Федерации порядке действовать от имени учреждения (далее - уполномоченное лицо).</w:t>
      </w:r>
    </w:p>
    <w:p w14:paraId="72CE7E9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Обмен документами и информацией, указанными в </w:t>
      </w:r>
      <w:hyperlink w:anchor="Par4" w:history="1">
        <w:r w:rsidRPr="009931A3">
          <w:rPr>
            <w:rFonts w:ascii="Times New Roman" w:hAnsi="Times New Roman" w:cs="Times New Roman"/>
            <w:sz w:val="28"/>
            <w:szCs w:val="28"/>
          </w:rPr>
          <w:t>абзаце первом</w:t>
        </w:r>
      </w:hyperlink>
      <w:r w:rsidRPr="009931A3">
        <w:rPr>
          <w:rFonts w:ascii="Times New Roman" w:hAnsi="Times New Roman" w:cs="Times New Roman"/>
          <w:sz w:val="28"/>
          <w:szCs w:val="28"/>
        </w:rPr>
        <w:t xml:space="preserve"> настоящего пункта, осуществляется с использованием информационной системы.</w:t>
      </w:r>
    </w:p>
    <w:p w14:paraId="76DC85CE"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3" w:name="Par6"/>
      <w:bookmarkEnd w:id="3"/>
      <w:r w:rsidRPr="009931A3">
        <w:rPr>
          <w:rFonts w:ascii="Times New Roman" w:hAnsi="Times New Roman" w:cs="Times New Roman"/>
          <w:sz w:val="28"/>
          <w:szCs w:val="28"/>
        </w:rPr>
        <w:t>4. План, иные документы и информация, предусмотренные настоящим Порядком, содержащие сведения, составляющие государственную тайну, составляются и утверждаются учреждением с соблюдением законодательства Российской Федерации о защите государственной тайны.</w:t>
      </w:r>
    </w:p>
    <w:p w14:paraId="05062D5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Показатели Плана, содержащие сведения, составляющие государственную тайну, формируются обособленно.</w:t>
      </w:r>
    </w:p>
    <w:p w14:paraId="59064609"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4" w:name="Par8"/>
      <w:bookmarkEnd w:id="4"/>
      <w:r w:rsidRPr="009931A3">
        <w:rPr>
          <w:rFonts w:ascii="Times New Roman" w:hAnsi="Times New Roman" w:cs="Times New Roman"/>
          <w:sz w:val="28"/>
          <w:szCs w:val="28"/>
        </w:rPr>
        <w:t>При наличии сведений, составляющих государственную тайну, составление, утверждение и ведение Плана, а также иных документов, предусмотренных настоящим Порядком, осуществляются на бумажных носителях, собственноручно подписываемых уполномоченным лицом.</w:t>
      </w:r>
    </w:p>
    <w:p w14:paraId="60B9A28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Документы и информация, указанные в </w:t>
      </w:r>
      <w:hyperlink w:anchor="Par8" w:history="1">
        <w:r w:rsidRPr="009931A3">
          <w:rPr>
            <w:rFonts w:ascii="Times New Roman" w:hAnsi="Times New Roman" w:cs="Times New Roman"/>
            <w:sz w:val="28"/>
            <w:szCs w:val="28"/>
          </w:rPr>
          <w:t>абзаце третьем</w:t>
        </w:r>
      </w:hyperlink>
      <w:r w:rsidRPr="009931A3">
        <w:rPr>
          <w:rFonts w:ascii="Times New Roman" w:hAnsi="Times New Roman" w:cs="Times New Roman"/>
          <w:sz w:val="28"/>
          <w:szCs w:val="28"/>
        </w:rPr>
        <w:t xml:space="preserve"> настоящего пункта, представляются в электронном виде путем записи информации на съемный машинный носитель информации с соблюдением требований законодательства Российской Федерации о защите государственной тайны.</w:t>
      </w:r>
    </w:p>
    <w:p w14:paraId="4C9D1E63"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5" w:name="Par10"/>
      <w:bookmarkEnd w:id="5"/>
      <w:r w:rsidRPr="009931A3">
        <w:rPr>
          <w:rFonts w:ascii="Times New Roman" w:hAnsi="Times New Roman" w:cs="Times New Roman"/>
          <w:sz w:val="28"/>
          <w:szCs w:val="28"/>
        </w:rPr>
        <w:t>5. План составляется и утверждается на текущий финансовый год в случае, если федеральный закон о федеральном бюджете принимается на один финансовый год, или на текущий финансовый год и плановый период, если федеральный закон о федеральном бюджете утверждается на очередной финансовый год и плановый период, и действует в течение срока действия федерального закона о федеральном бюджете.</w:t>
      </w:r>
    </w:p>
    <w:p w14:paraId="42A393C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При наличии необходимости принятия и исполнения учреждением обязательств, срок исполнения которых превышает срок, предусмотренный </w:t>
      </w:r>
      <w:hyperlink w:anchor="Par10" w:history="1">
        <w:r w:rsidRPr="009931A3">
          <w:rPr>
            <w:rFonts w:ascii="Times New Roman" w:hAnsi="Times New Roman" w:cs="Times New Roman"/>
            <w:sz w:val="28"/>
            <w:szCs w:val="28"/>
          </w:rPr>
          <w:t>абзацем первым</w:t>
        </w:r>
      </w:hyperlink>
      <w:r w:rsidRPr="009931A3">
        <w:rPr>
          <w:rFonts w:ascii="Times New Roman" w:hAnsi="Times New Roman" w:cs="Times New Roman"/>
          <w:sz w:val="28"/>
          <w:szCs w:val="28"/>
        </w:rPr>
        <w:t xml:space="preserve"> настоящего пункта, в том числе в случае принятия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(договора) о предоставлении учреждению субсидии (гранта в форме субсидии) на срок, превышающий срок действия федерального закона о федеральном бюджете, показатели Плана формируются на период, превышающий указанный срок.</w:t>
      </w:r>
    </w:p>
    <w:p w14:paraId="1869350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План вновь созданного учреждения составляется на текущий финансовый год и плановый период.</w:t>
      </w:r>
    </w:p>
    <w:p w14:paraId="1723169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6. План составляется учреждением по кассовому методу, в валюте Российской Федерации.</w:t>
      </w:r>
    </w:p>
    <w:p w14:paraId="3825A32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7. Показатели Плана группируются по следующим направлениям:</w:t>
      </w:r>
    </w:p>
    <w:p w14:paraId="16F0C6EB" w14:textId="1A841774"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 </w:t>
      </w:r>
      <w:hyperlink r:id="rId16" w:history="1">
        <w:r w:rsidRPr="009931A3">
          <w:rPr>
            <w:rFonts w:ascii="Times New Roman" w:hAnsi="Times New Roman" w:cs="Times New Roman"/>
            <w:sz w:val="28"/>
            <w:szCs w:val="28"/>
          </w:rPr>
          <w:t>разделе 1</w:t>
        </w:r>
      </w:hyperlink>
      <w:r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Поступления и выплаты</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14:paraId="2E0BDE3E" w14:textId="5FD99EB0"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 </w:t>
      </w:r>
      <w:hyperlink r:id="rId17" w:history="1">
        <w:r w:rsidRPr="009931A3">
          <w:rPr>
            <w:rFonts w:ascii="Times New Roman" w:hAnsi="Times New Roman" w:cs="Times New Roman"/>
            <w:sz w:val="28"/>
            <w:szCs w:val="28"/>
          </w:rPr>
          <w:t>разделе 2</w:t>
        </w:r>
      </w:hyperlink>
      <w:r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Сведения по выплатам на закупки товаров, работ, услуг</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детализируются показатели выплат по расходам на закупку товаров, работ, услуг, </w:t>
      </w:r>
      <w:r w:rsidRPr="009931A3">
        <w:rPr>
          <w:rFonts w:ascii="Times New Roman" w:hAnsi="Times New Roman" w:cs="Times New Roman"/>
          <w:sz w:val="28"/>
          <w:szCs w:val="28"/>
        </w:rPr>
        <w:lastRenderedPageBreak/>
        <w:t xml:space="preserve">включенные в том числе в показатели, отраженные по соответствующим строкам </w:t>
      </w:r>
      <w:hyperlink r:id="rId18" w:history="1">
        <w:r w:rsidRPr="009931A3">
          <w:rPr>
            <w:rFonts w:ascii="Times New Roman" w:hAnsi="Times New Roman" w:cs="Times New Roman"/>
            <w:sz w:val="28"/>
            <w:szCs w:val="28"/>
          </w:rPr>
          <w:t>раздела 1</w:t>
        </w:r>
      </w:hyperlink>
      <w:r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Поступления и выплаты</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Плана.</w:t>
      </w:r>
    </w:p>
    <w:p w14:paraId="3098BE09" w14:textId="77777777" w:rsidR="00A7275F" w:rsidRPr="009931A3" w:rsidRDefault="00A7275F"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14:paraId="46EECC61" w14:textId="77777777" w:rsidR="009F1459" w:rsidRPr="009931A3" w:rsidRDefault="009F1459" w:rsidP="009F1459">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9931A3">
        <w:rPr>
          <w:rFonts w:ascii="Times New Roman" w:hAnsi="Times New Roman" w:cs="Times New Roman"/>
          <w:b/>
          <w:bCs/>
          <w:sz w:val="28"/>
          <w:szCs w:val="28"/>
        </w:rPr>
        <w:t>II. Составление Плана</w:t>
      </w:r>
    </w:p>
    <w:p w14:paraId="52238E70"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91C396D"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8. При составлении Плана (внесении в него изменений) устанавливается (уточняется) плановый объем поступлений и выплат денежных средств.</w:t>
      </w:r>
    </w:p>
    <w:p w14:paraId="0AD3E32B" w14:textId="27910985"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9. Учреждение составляет проект Плана при формировании проекта федерального закона о федеральном бюджете (рекомендуемый образец Плана приведен в </w:t>
      </w:r>
      <w:hyperlink r:id="rId19" w:history="1">
        <w:r w:rsidRPr="009931A3">
          <w:rPr>
            <w:rFonts w:ascii="Times New Roman" w:hAnsi="Times New Roman" w:cs="Times New Roman"/>
            <w:sz w:val="28"/>
            <w:szCs w:val="28"/>
          </w:rPr>
          <w:t xml:space="preserve">приложении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w:t>
        </w:r>
      </w:hyperlink>
      <w:r w:rsidRPr="009931A3">
        <w:rPr>
          <w:rFonts w:ascii="Times New Roman" w:hAnsi="Times New Roman" w:cs="Times New Roman"/>
          <w:sz w:val="28"/>
          <w:szCs w:val="28"/>
        </w:rPr>
        <w:t xml:space="preserve"> к Порядку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w:t>
      </w:r>
    </w:p>
    <w:p w14:paraId="7DBE908E" w14:textId="7B2B5B9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Проект Плана составляется учреждением на основании обоснований (расчетов) плановых показателей поступлений и выплат (далее при совместном упоминании - обоснования (расчеты) плановых показателей), являющихся неотъемлемой частью Плана, формирование которых осуществляется в соответствии с </w:t>
      </w:r>
      <w:hyperlink w:anchor="Par98" w:history="1">
        <w:r w:rsidRPr="009931A3">
          <w:rPr>
            <w:rFonts w:ascii="Times New Roman" w:hAnsi="Times New Roman" w:cs="Times New Roman"/>
            <w:sz w:val="28"/>
            <w:szCs w:val="28"/>
          </w:rPr>
          <w:t>главой V</w:t>
        </w:r>
      </w:hyperlink>
      <w:r w:rsidRPr="009931A3">
        <w:rPr>
          <w:rFonts w:ascii="Times New Roman" w:hAnsi="Times New Roman" w:cs="Times New Roman"/>
          <w:sz w:val="28"/>
          <w:szCs w:val="28"/>
        </w:rPr>
        <w:t xml:space="preserve"> настоящего Порядка (рекомендуемые образцы обоснований (расчетов) плановых показателей приведены в </w:t>
      </w:r>
      <w:hyperlink r:id="rId20" w:history="1">
        <w:r w:rsidRPr="009931A3">
          <w:rPr>
            <w:rFonts w:ascii="Times New Roman" w:hAnsi="Times New Roman" w:cs="Times New Roman"/>
            <w:sz w:val="28"/>
            <w:szCs w:val="28"/>
          </w:rPr>
          <w:t xml:space="preserve">приложении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2</w:t>
        </w:r>
      </w:hyperlink>
      <w:r w:rsidRPr="009931A3">
        <w:rPr>
          <w:rFonts w:ascii="Times New Roman" w:hAnsi="Times New Roman" w:cs="Times New Roman"/>
          <w:sz w:val="28"/>
          <w:szCs w:val="28"/>
        </w:rPr>
        <w:t xml:space="preserve"> к Порядку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w:t>
      </w:r>
    </w:p>
    <w:p w14:paraId="12BC90A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Учреждение составляет проект Плана с учетом планируемых объемов:</w:t>
      </w:r>
    </w:p>
    <w:p w14:paraId="6706DE5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а) субсидии на финансовое обеспечение выполнения государственного задания;</w:t>
      </w:r>
    </w:p>
    <w:p w14:paraId="0D8C90DE" w14:textId="34AFC586"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б) субсидий, предусмотренных </w:t>
      </w:r>
      <w:hyperlink r:id="rId21" w:history="1">
        <w:r w:rsidRPr="009931A3">
          <w:rPr>
            <w:rFonts w:ascii="Times New Roman" w:hAnsi="Times New Roman" w:cs="Times New Roman"/>
            <w:sz w:val="28"/>
            <w:szCs w:val="28"/>
          </w:rPr>
          <w:t>абзацем вторым пункта 1 статьи 78.1</w:t>
        </w:r>
      </w:hyperlink>
      <w:r w:rsidRPr="009931A3">
        <w:rPr>
          <w:rFonts w:ascii="Times New Roman" w:hAnsi="Times New Roman" w:cs="Times New Roman"/>
          <w:sz w:val="28"/>
          <w:szCs w:val="28"/>
        </w:rPr>
        <w:t xml:space="preserve"> Бюджетного кодекса Российской Федерации</w:t>
      </w:r>
      <w:r w:rsidR="00A7275F" w:rsidRPr="009931A3">
        <w:rPr>
          <w:rStyle w:val="ae"/>
          <w:rFonts w:ascii="Times New Roman" w:hAnsi="Times New Roman" w:cs="Times New Roman"/>
          <w:sz w:val="28"/>
          <w:szCs w:val="28"/>
        </w:rPr>
        <w:footnoteReference w:id="3"/>
      </w:r>
      <w:r w:rsidRPr="009931A3">
        <w:rPr>
          <w:rFonts w:ascii="Times New Roman" w:hAnsi="Times New Roman" w:cs="Times New Roman"/>
          <w:sz w:val="28"/>
          <w:szCs w:val="28"/>
        </w:rPr>
        <w:t xml:space="preserve"> (далее - целевые субсидии), и целей их предоставления;</w:t>
      </w:r>
    </w:p>
    <w:p w14:paraId="649E3F4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субсидий на осуществление капитальных вложений в объекты капитального строительства федеральной собственности или приобретение объектов недвижимого имущества в федеральную собственность (далее - субсидии на осуществление капитальных вложений);</w:t>
      </w:r>
    </w:p>
    <w:p w14:paraId="25EE948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гранты);</w:t>
      </w:r>
    </w:p>
    <w:p w14:paraId="4CC5FEE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д) иных доходов, которые планирует получить учреждение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14:paraId="62D0AC4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е) доходов от иной приносящей доход деятельности, предусмотренной уставом учреждения;</w:t>
      </w:r>
    </w:p>
    <w:p w14:paraId="7A6ECB4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ж) расходов, связанных с осуществлением деятельности, предусмотренной уставом учреждения.</w:t>
      </w:r>
    </w:p>
    <w:p w14:paraId="077963AC" w14:textId="57EF5566"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 целях составления проекта Плана </w:t>
      </w:r>
      <w:r w:rsidR="00C732BE" w:rsidRPr="009931A3">
        <w:rPr>
          <w:rFonts w:ascii="Times New Roman" w:hAnsi="Times New Roman" w:cs="Times New Roman"/>
          <w:sz w:val="28"/>
          <w:szCs w:val="28"/>
        </w:rPr>
        <w:t>Росздравнадзор</w:t>
      </w:r>
      <w:r w:rsidRPr="009931A3">
        <w:rPr>
          <w:rFonts w:ascii="Times New Roman" w:hAnsi="Times New Roman" w:cs="Times New Roman"/>
          <w:sz w:val="28"/>
          <w:szCs w:val="28"/>
        </w:rPr>
        <w:t xml:space="preserve"> в информационной системе формирует проект государственного задания и проекты соглашений о предоставлении субсидий из федерального бюджета в целях доведения до учреждения информации о планируемых к предоставлению из федерального бюджета объемах субсидий.</w:t>
      </w:r>
    </w:p>
    <w:p w14:paraId="56F18125" w14:textId="1F5BA258"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6" w:name="Par32"/>
      <w:bookmarkEnd w:id="6"/>
      <w:r w:rsidRPr="009931A3">
        <w:rPr>
          <w:rFonts w:ascii="Times New Roman" w:hAnsi="Times New Roman" w:cs="Times New Roman"/>
          <w:sz w:val="28"/>
          <w:szCs w:val="28"/>
        </w:rPr>
        <w:lastRenderedPageBreak/>
        <w:t>10. Учреждение в срок, не превышающий 1</w:t>
      </w:r>
      <w:r w:rsidR="00592AE6" w:rsidRPr="009931A3">
        <w:rPr>
          <w:rFonts w:ascii="Times New Roman" w:hAnsi="Times New Roman" w:cs="Times New Roman"/>
          <w:sz w:val="28"/>
          <w:szCs w:val="28"/>
        </w:rPr>
        <w:t>5</w:t>
      </w:r>
      <w:r w:rsidRPr="009931A3">
        <w:rPr>
          <w:rFonts w:ascii="Times New Roman" w:hAnsi="Times New Roman" w:cs="Times New Roman"/>
          <w:sz w:val="28"/>
          <w:szCs w:val="28"/>
        </w:rPr>
        <w:t xml:space="preserve"> (</w:t>
      </w:r>
      <w:r w:rsidR="00592AE6" w:rsidRPr="009931A3">
        <w:rPr>
          <w:rFonts w:ascii="Times New Roman" w:hAnsi="Times New Roman" w:cs="Times New Roman"/>
          <w:sz w:val="28"/>
          <w:szCs w:val="28"/>
        </w:rPr>
        <w:t>пятнадцати</w:t>
      </w:r>
      <w:r w:rsidRPr="009931A3">
        <w:rPr>
          <w:rFonts w:ascii="Times New Roman" w:hAnsi="Times New Roman" w:cs="Times New Roman"/>
          <w:sz w:val="28"/>
          <w:szCs w:val="28"/>
        </w:rPr>
        <w:t xml:space="preserve">) рабочих дней со дня доведения до учреждения </w:t>
      </w:r>
      <w:r w:rsidR="00C732BE" w:rsidRPr="009931A3">
        <w:rPr>
          <w:rFonts w:ascii="Times New Roman" w:hAnsi="Times New Roman" w:cs="Times New Roman"/>
          <w:sz w:val="28"/>
          <w:szCs w:val="28"/>
        </w:rPr>
        <w:t>Росздравнадзором</w:t>
      </w:r>
      <w:r w:rsidRPr="009931A3">
        <w:rPr>
          <w:rFonts w:ascii="Times New Roman" w:hAnsi="Times New Roman" w:cs="Times New Roman"/>
          <w:sz w:val="28"/>
          <w:szCs w:val="28"/>
        </w:rPr>
        <w:t xml:space="preserve"> информации о планируемых к предоставлению из федерального бюджета объемах субсидий, осуществляет формирование проекта Плана на основании обоснований (расчетов) плановых показателей, используемых при составлении проекта Плана, и информации, доведенной </w:t>
      </w:r>
      <w:r w:rsidR="00C732BE" w:rsidRPr="009931A3">
        <w:rPr>
          <w:rFonts w:ascii="Times New Roman" w:hAnsi="Times New Roman" w:cs="Times New Roman"/>
          <w:sz w:val="28"/>
          <w:szCs w:val="28"/>
        </w:rPr>
        <w:t>Росздравнадзором</w:t>
      </w:r>
      <w:r w:rsidRPr="009931A3">
        <w:rPr>
          <w:rFonts w:ascii="Times New Roman" w:hAnsi="Times New Roman" w:cs="Times New Roman"/>
          <w:sz w:val="28"/>
          <w:szCs w:val="28"/>
        </w:rPr>
        <w:t>.</w:t>
      </w:r>
    </w:p>
    <w:p w14:paraId="7ABF346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Проект Плана, а также прилагаемые к нему обоснования (расчеты) плановых показателей, формируемые при составлении проекта Плана, подписываются уполномоченным лицом учреждения.</w:t>
      </w:r>
    </w:p>
    <w:p w14:paraId="144A4C35" w14:textId="22477A2E" w:rsidR="009F1459" w:rsidRPr="009931A3" w:rsidRDefault="009F1459" w:rsidP="008C0AD3">
      <w:pPr>
        <w:autoSpaceDE w:val="0"/>
        <w:autoSpaceDN w:val="0"/>
        <w:adjustRightInd w:val="0"/>
        <w:spacing w:after="0" w:line="240" w:lineRule="auto"/>
        <w:ind w:firstLine="567"/>
        <w:jc w:val="both"/>
        <w:rPr>
          <w:rFonts w:ascii="Times New Roman" w:hAnsi="Times New Roman" w:cs="Times New Roman"/>
          <w:sz w:val="28"/>
          <w:szCs w:val="28"/>
        </w:rPr>
      </w:pPr>
      <w:r w:rsidRPr="009931A3">
        <w:rPr>
          <w:rFonts w:ascii="Times New Roman" w:hAnsi="Times New Roman" w:cs="Times New Roman"/>
          <w:sz w:val="28"/>
          <w:szCs w:val="28"/>
        </w:rPr>
        <w:t>11. Проект Плана,</w:t>
      </w:r>
      <w:r w:rsidR="008C0AD3" w:rsidRPr="009931A3">
        <w:rPr>
          <w:rFonts w:ascii="Times New Roman" w:hAnsi="Times New Roman" w:cs="Times New Roman"/>
          <w:sz w:val="28"/>
          <w:szCs w:val="28"/>
        </w:rPr>
        <w:t xml:space="preserve"> </w:t>
      </w:r>
      <w:r w:rsidRPr="009931A3">
        <w:rPr>
          <w:rFonts w:ascii="Times New Roman" w:hAnsi="Times New Roman" w:cs="Times New Roman"/>
          <w:sz w:val="28"/>
          <w:szCs w:val="28"/>
        </w:rPr>
        <w:t>подписанны</w:t>
      </w:r>
      <w:r w:rsidR="004F11BD" w:rsidRPr="009931A3">
        <w:rPr>
          <w:rFonts w:ascii="Times New Roman" w:hAnsi="Times New Roman" w:cs="Times New Roman"/>
          <w:sz w:val="28"/>
          <w:szCs w:val="28"/>
        </w:rPr>
        <w:t>й</w:t>
      </w:r>
      <w:r w:rsidRPr="009931A3">
        <w:rPr>
          <w:rFonts w:ascii="Times New Roman" w:hAnsi="Times New Roman" w:cs="Times New Roman"/>
          <w:sz w:val="28"/>
          <w:szCs w:val="28"/>
        </w:rPr>
        <w:t xml:space="preserve"> уполномоченным лицом, не позднее 1 (одного) рабочего дня после дня его подписания направля</w:t>
      </w:r>
      <w:r w:rsidR="004F11BD" w:rsidRPr="009931A3">
        <w:rPr>
          <w:rFonts w:ascii="Times New Roman" w:hAnsi="Times New Roman" w:cs="Times New Roman"/>
          <w:sz w:val="28"/>
          <w:szCs w:val="28"/>
        </w:rPr>
        <w:t>ется в</w:t>
      </w:r>
      <w:r w:rsidRPr="009931A3">
        <w:rPr>
          <w:rFonts w:ascii="Times New Roman" w:hAnsi="Times New Roman" w:cs="Times New Roman"/>
          <w:sz w:val="28"/>
          <w:szCs w:val="28"/>
        </w:rPr>
        <w:t xml:space="preserve"> </w:t>
      </w:r>
      <w:r w:rsidR="00E62627" w:rsidRPr="009931A3">
        <w:rPr>
          <w:rFonts w:ascii="Times New Roman" w:hAnsi="Times New Roman" w:cs="Times New Roman"/>
          <w:sz w:val="28"/>
          <w:szCs w:val="28"/>
        </w:rPr>
        <w:t>Росздравнадзор</w:t>
      </w:r>
      <w:r w:rsidRPr="009931A3">
        <w:rPr>
          <w:rFonts w:ascii="Times New Roman" w:hAnsi="Times New Roman" w:cs="Times New Roman"/>
          <w:sz w:val="28"/>
          <w:szCs w:val="28"/>
        </w:rPr>
        <w:t>.</w:t>
      </w:r>
    </w:p>
    <w:p w14:paraId="015A393E" w14:textId="4FCCDD32"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12. </w:t>
      </w:r>
      <w:r w:rsidR="00E62627" w:rsidRPr="009931A3">
        <w:rPr>
          <w:rFonts w:ascii="Times New Roman" w:hAnsi="Times New Roman" w:cs="Times New Roman"/>
          <w:sz w:val="28"/>
          <w:szCs w:val="28"/>
        </w:rPr>
        <w:t>Росздравнадзор</w:t>
      </w:r>
      <w:r w:rsidRPr="009931A3">
        <w:rPr>
          <w:rFonts w:ascii="Times New Roman" w:hAnsi="Times New Roman" w:cs="Times New Roman"/>
          <w:sz w:val="28"/>
          <w:szCs w:val="28"/>
        </w:rPr>
        <w:t xml:space="preserve"> осуществляет рассмотрение проекта Плана на предмет соответствия бюджетному законодательству Российской Федерации, </w:t>
      </w:r>
      <w:hyperlink r:id="rId22" w:history="1">
        <w:r w:rsidRPr="009931A3">
          <w:rPr>
            <w:rFonts w:ascii="Times New Roman" w:hAnsi="Times New Roman" w:cs="Times New Roman"/>
            <w:sz w:val="28"/>
            <w:szCs w:val="28"/>
          </w:rPr>
          <w:t>Порядку</w:t>
        </w:r>
      </w:hyperlink>
      <w:r w:rsidRPr="009931A3">
        <w:rPr>
          <w:rFonts w:ascii="Times New Roman" w:hAnsi="Times New Roman" w:cs="Times New Roman"/>
          <w:sz w:val="28"/>
          <w:szCs w:val="28"/>
        </w:rPr>
        <w:t xml:space="preserve"> </w:t>
      </w:r>
      <w:r w:rsidR="00E62627" w:rsidRPr="009931A3">
        <w:rPr>
          <w:rFonts w:ascii="Times New Roman" w:hAnsi="Times New Roman" w:cs="Times New Roman"/>
          <w:sz w:val="28"/>
          <w:szCs w:val="28"/>
        </w:rPr>
        <w:t xml:space="preserve">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 настоящему Порядку и при отсутствии замечаний к проекту Плана и (или) обоснованиям (расчетам) плановых показателей не позднее 10 (десяти) рабочих дней со дня получения от учреждения проекта Плана согласовывает его.</w:t>
      </w:r>
    </w:p>
    <w:p w14:paraId="7D52A489" w14:textId="35453CDE"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 случае наличия замечаний к проекту Плана и (или) обоснованиям (расчетам) плановых показателей </w:t>
      </w:r>
      <w:r w:rsidR="00E62627" w:rsidRPr="009931A3">
        <w:rPr>
          <w:rFonts w:ascii="Times New Roman" w:hAnsi="Times New Roman" w:cs="Times New Roman"/>
          <w:sz w:val="28"/>
          <w:szCs w:val="28"/>
        </w:rPr>
        <w:t>Росздравнадзор</w:t>
      </w:r>
      <w:r w:rsidRPr="009931A3">
        <w:rPr>
          <w:rFonts w:ascii="Times New Roman" w:hAnsi="Times New Roman" w:cs="Times New Roman"/>
          <w:sz w:val="28"/>
          <w:szCs w:val="28"/>
        </w:rPr>
        <w:t xml:space="preserve"> в срок не позднее 10 (десяти) рабочих дней со дня получения от учреждения проекта Плана направляет в учреждение информацию об отклонении проекта Плана с указанием причин отклонения (замечаний).</w:t>
      </w:r>
    </w:p>
    <w:p w14:paraId="667F11A2" w14:textId="369D4B42"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7" w:name="Par38"/>
      <w:bookmarkEnd w:id="7"/>
      <w:r w:rsidRPr="009931A3">
        <w:rPr>
          <w:rFonts w:ascii="Times New Roman" w:hAnsi="Times New Roman" w:cs="Times New Roman"/>
          <w:sz w:val="28"/>
          <w:szCs w:val="28"/>
        </w:rPr>
        <w:t xml:space="preserve">13. Учреждение в срок не позднее 10 (десяти)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в </w:t>
      </w:r>
      <w:r w:rsidR="00E62627" w:rsidRPr="009931A3">
        <w:rPr>
          <w:rFonts w:ascii="Times New Roman" w:hAnsi="Times New Roman" w:cs="Times New Roman"/>
          <w:sz w:val="28"/>
          <w:szCs w:val="28"/>
        </w:rPr>
        <w:t>Росздравнадзор</w:t>
      </w:r>
      <w:r w:rsidRPr="009931A3">
        <w:rPr>
          <w:rFonts w:ascii="Times New Roman" w:hAnsi="Times New Roman" w:cs="Times New Roman"/>
          <w:sz w:val="28"/>
          <w:szCs w:val="28"/>
        </w:rPr>
        <w:t>.</w:t>
      </w:r>
    </w:p>
    <w:p w14:paraId="33D44E97" w14:textId="1886F0AD" w:rsidR="009F1459" w:rsidRPr="009931A3" w:rsidRDefault="00E62627"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Росздравнадзор</w:t>
      </w:r>
      <w:r w:rsidR="009F1459" w:rsidRPr="009931A3">
        <w:rPr>
          <w:rFonts w:ascii="Times New Roman" w:hAnsi="Times New Roman" w:cs="Times New Roman"/>
          <w:sz w:val="28"/>
          <w:szCs w:val="28"/>
        </w:rPr>
        <w:t xml:space="preserve"> рассматривает и согласовывает уточненный проект Плана (отклоняет проект Плана) в срок не позднее 5 (пяти) рабочих дней после дня получения уточненного проекта Плана.</w:t>
      </w:r>
    </w:p>
    <w:p w14:paraId="72D7CF6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14. После принятия федерального закона о федеральном бюджете Государственной Думой Федерального Собрания Российской Федерации и формирования соглашений о предоставлении субсидий (грантов в форме субсидий) проект Плана при необходимости уточняется учреждением на основании уточненной информации о планируемых к предоставлению из федерального бюджета объемах субсидий.</w:t>
      </w:r>
    </w:p>
    <w:p w14:paraId="5C3D308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Уточненный учреждением проект Плана подлежит рассмотрению и согласованию в соответствии с </w:t>
      </w:r>
      <w:hyperlink w:anchor="Par32" w:history="1">
        <w:r w:rsidRPr="009931A3">
          <w:rPr>
            <w:rFonts w:ascii="Times New Roman" w:hAnsi="Times New Roman" w:cs="Times New Roman"/>
            <w:sz w:val="28"/>
            <w:szCs w:val="28"/>
          </w:rPr>
          <w:t>пунктами 10</w:t>
        </w:r>
      </w:hyperlink>
      <w:r w:rsidRPr="009931A3">
        <w:rPr>
          <w:rFonts w:ascii="Times New Roman" w:hAnsi="Times New Roman" w:cs="Times New Roman"/>
          <w:sz w:val="28"/>
          <w:szCs w:val="28"/>
        </w:rPr>
        <w:t xml:space="preserve"> - </w:t>
      </w:r>
      <w:hyperlink w:anchor="Par38" w:history="1">
        <w:r w:rsidRPr="009931A3">
          <w:rPr>
            <w:rFonts w:ascii="Times New Roman" w:hAnsi="Times New Roman" w:cs="Times New Roman"/>
            <w:sz w:val="28"/>
            <w:szCs w:val="28"/>
          </w:rPr>
          <w:t>13</w:t>
        </w:r>
      </w:hyperlink>
      <w:r w:rsidRPr="009931A3">
        <w:rPr>
          <w:rFonts w:ascii="Times New Roman" w:hAnsi="Times New Roman" w:cs="Times New Roman"/>
          <w:sz w:val="28"/>
          <w:szCs w:val="28"/>
        </w:rPr>
        <w:t xml:space="preserve"> настоящего Порядка.</w:t>
      </w:r>
    </w:p>
    <w:p w14:paraId="327BCA9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15. План подлежит рассмотрению и согласованию в соответствии с </w:t>
      </w:r>
      <w:hyperlink w:anchor="Par32" w:history="1">
        <w:r w:rsidRPr="009931A3">
          <w:rPr>
            <w:rFonts w:ascii="Times New Roman" w:hAnsi="Times New Roman" w:cs="Times New Roman"/>
            <w:sz w:val="28"/>
            <w:szCs w:val="28"/>
          </w:rPr>
          <w:t>пунктами 10</w:t>
        </w:r>
      </w:hyperlink>
      <w:r w:rsidRPr="009931A3">
        <w:rPr>
          <w:rFonts w:ascii="Times New Roman" w:hAnsi="Times New Roman" w:cs="Times New Roman"/>
          <w:sz w:val="28"/>
          <w:szCs w:val="28"/>
        </w:rPr>
        <w:t xml:space="preserve"> - </w:t>
      </w:r>
      <w:hyperlink w:anchor="Par38" w:history="1">
        <w:r w:rsidRPr="009931A3">
          <w:rPr>
            <w:rFonts w:ascii="Times New Roman" w:hAnsi="Times New Roman" w:cs="Times New Roman"/>
            <w:sz w:val="28"/>
            <w:szCs w:val="28"/>
          </w:rPr>
          <w:t>13</w:t>
        </w:r>
      </w:hyperlink>
      <w:r w:rsidRPr="009931A3">
        <w:rPr>
          <w:rFonts w:ascii="Times New Roman" w:hAnsi="Times New Roman" w:cs="Times New Roman"/>
          <w:sz w:val="28"/>
          <w:szCs w:val="28"/>
        </w:rPr>
        <w:t xml:space="preserve"> настоящего Порядка, но не позднее 10 (десяти) рабочих дней после заключения соглашений о предоставлении из федерального бюджета субсидий на очередной финансовый год и плановый период.</w:t>
      </w:r>
    </w:p>
    <w:p w14:paraId="5216EB80"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16. Проект Плана учреждения, имеющего обособленные подразделения, формируется на основании проекта Плана головного учреждения и проектов Планов обособленных подразделений.</w:t>
      </w:r>
    </w:p>
    <w:p w14:paraId="54556AA3"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Показатели проекта Плана учреждения формируются без учета показателей по поступлениям и выплатам, осуществляемым в рамках расчетов между головным учреждением и обособленным подразделением.</w:t>
      </w:r>
    </w:p>
    <w:p w14:paraId="6BE8C09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17. Показатели проекта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5B311E5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а) планируемых поступлений:</w:t>
      </w:r>
    </w:p>
    <w:p w14:paraId="0667014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14:paraId="38A991D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от возврата выплат, произведенных учреждением в прошлых отчетных периодах (в том числе в связи с возвратом в соответствии с законодательством Российской Федерации о налогах и сборах излишне уплаченных сумм налогов, сборов, страховых взносов, пеней, штрафов (далее - дебиторская задолженность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5C4C6E5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б) планируемых выплат:</w:t>
      </w:r>
    </w:p>
    <w:p w14:paraId="7B3126B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расходам - по кодам видов расходов классификации расходов бюджетов;</w:t>
      </w:r>
    </w:p>
    <w:p w14:paraId="27A8108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758EEC39"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0709371A" w14:textId="1FC0DFC0"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расчетов между учреждением и обособленным подразделением, в том числе при перечислении обособленному подразделению средств части субсидии (гранта в форме субсидии), полученной учреждением из федерального бюджета,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1572511C" w14:textId="5CD201F2" w:rsidR="004B4DF3" w:rsidRPr="009931A3" w:rsidRDefault="004B4DF3" w:rsidP="004B4DF3">
      <w:pPr>
        <w:autoSpaceDE w:val="0"/>
        <w:autoSpaceDN w:val="0"/>
        <w:adjustRightInd w:val="0"/>
        <w:spacing w:after="0" w:line="240" w:lineRule="auto"/>
        <w:ind w:firstLine="540"/>
        <w:jc w:val="both"/>
        <w:rPr>
          <w:rFonts w:ascii="Times New Roman" w:hAnsi="Times New Roman" w:cs="Times New Roman"/>
          <w:sz w:val="28"/>
          <w:szCs w:val="28"/>
        </w:rPr>
      </w:pPr>
      <w:r w:rsidRPr="009931A3">
        <w:rPr>
          <w:rFonts w:ascii="Times New Roman" w:hAnsi="Times New Roman" w:cs="Times New Roman"/>
          <w:sz w:val="28"/>
          <w:szCs w:val="28"/>
        </w:rPr>
        <w:t>По решению Росздравнадзора показатели Плана формируются</w:t>
      </w:r>
      <w:r w:rsidR="008C0AD3" w:rsidRPr="009931A3">
        <w:rPr>
          <w:rFonts w:ascii="Times New Roman" w:hAnsi="Times New Roman" w:cs="Times New Roman"/>
          <w:sz w:val="28"/>
          <w:szCs w:val="28"/>
        </w:rPr>
        <w:t xml:space="preserve"> </w:t>
      </w:r>
      <w:r w:rsidRPr="009931A3">
        <w:rPr>
          <w:rFonts w:ascii="Times New Roman" w:hAnsi="Times New Roman" w:cs="Times New Roman"/>
          <w:sz w:val="28"/>
          <w:szCs w:val="28"/>
        </w:rPr>
        <w:t>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14:paraId="0793A59C"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4644F7E3" w14:textId="77777777" w:rsidR="009F1459" w:rsidRPr="009931A3" w:rsidRDefault="009F1459" w:rsidP="009F1459">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9931A3">
        <w:rPr>
          <w:rFonts w:ascii="Times New Roman" w:hAnsi="Times New Roman" w:cs="Times New Roman"/>
          <w:b/>
          <w:bCs/>
          <w:sz w:val="28"/>
          <w:szCs w:val="28"/>
        </w:rPr>
        <w:t>III. Утверждение Плана</w:t>
      </w:r>
    </w:p>
    <w:p w14:paraId="5EE68B5E"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4D7D6F10"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18. План утверждается уполномоченным лицом учреждения после принятия федерального закона о федеральном бюджете на текущий финансовый год (очередной финансовый год и плановый период) в срок не позднее 10 (десяти) рабочих дней со дня заключения соглашения о предоставлении субсидии на финансовое обеспечение выполнения государственного задания.</w:t>
      </w:r>
    </w:p>
    <w:p w14:paraId="601A9173"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19. Учреждение, имеющее обособленные подразделения, на основании Плана, утвержденного в соответствии с настоящим Порядком, утверждает План головного учреждения и План для каждого обособленного подразделения.</w:t>
      </w:r>
    </w:p>
    <w:p w14:paraId="764AE468" w14:textId="510B677C"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 xml:space="preserve">20. Утвержденный План, за исключением случаев, предусмотренных </w:t>
      </w:r>
      <w:hyperlink w:anchor="Par6" w:history="1">
        <w:r w:rsidRPr="009931A3">
          <w:rPr>
            <w:rFonts w:ascii="Times New Roman" w:hAnsi="Times New Roman" w:cs="Times New Roman"/>
            <w:sz w:val="28"/>
            <w:szCs w:val="28"/>
          </w:rPr>
          <w:t>пунктом 4</w:t>
        </w:r>
      </w:hyperlink>
      <w:r w:rsidRPr="009931A3">
        <w:rPr>
          <w:rFonts w:ascii="Times New Roman" w:hAnsi="Times New Roman" w:cs="Times New Roman"/>
          <w:sz w:val="28"/>
          <w:szCs w:val="28"/>
        </w:rPr>
        <w:t xml:space="preserve"> настоящего Порядка, размещается учреждением в информационно-телекоммуникационной сети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Интернет</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на официальном сайте для размещения информации о государственных и муниципальных учреждениях www.bus.gov.ru в течение 5 (пяти) рабочих дней с даты утверждения Плана.</w:t>
      </w:r>
    </w:p>
    <w:p w14:paraId="32295EBF"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8248DB0" w14:textId="77777777" w:rsidR="009F1459" w:rsidRPr="009931A3" w:rsidRDefault="009F1459" w:rsidP="009F1459">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9931A3">
        <w:rPr>
          <w:rFonts w:ascii="Times New Roman" w:hAnsi="Times New Roman" w:cs="Times New Roman"/>
          <w:b/>
          <w:bCs/>
          <w:sz w:val="28"/>
          <w:szCs w:val="28"/>
        </w:rPr>
        <w:t>IV. Ведение Плана</w:t>
      </w:r>
    </w:p>
    <w:p w14:paraId="2D5CA402"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560C98FF"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21. Ведение Плана осуществляется учреждением путем внесения изменений в показатели Плана (далее - изменение показателей Плана) текущего финансового года, очередного года и первого года планового периода и формирования показателей Плана второго года планового периода.</w:t>
      </w:r>
    </w:p>
    <w:p w14:paraId="3C565849"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Внесение изменений в показатели Плана осуществляется в соответствии с </w:t>
      </w:r>
      <w:hyperlink w:anchor="Par32" w:history="1">
        <w:r w:rsidRPr="009931A3">
          <w:rPr>
            <w:rFonts w:ascii="Times New Roman" w:hAnsi="Times New Roman" w:cs="Times New Roman"/>
            <w:sz w:val="28"/>
            <w:szCs w:val="28"/>
          </w:rPr>
          <w:t>пунктами 10</w:t>
        </w:r>
      </w:hyperlink>
      <w:r w:rsidRPr="009931A3">
        <w:rPr>
          <w:rFonts w:ascii="Times New Roman" w:hAnsi="Times New Roman" w:cs="Times New Roman"/>
          <w:sz w:val="28"/>
          <w:szCs w:val="28"/>
        </w:rPr>
        <w:t xml:space="preserve"> - </w:t>
      </w:r>
      <w:hyperlink w:anchor="Par38" w:history="1">
        <w:r w:rsidRPr="009931A3">
          <w:rPr>
            <w:rFonts w:ascii="Times New Roman" w:hAnsi="Times New Roman" w:cs="Times New Roman"/>
            <w:sz w:val="28"/>
            <w:szCs w:val="28"/>
          </w:rPr>
          <w:t>13</w:t>
        </w:r>
      </w:hyperlink>
      <w:r w:rsidRPr="009931A3">
        <w:rPr>
          <w:rFonts w:ascii="Times New Roman" w:hAnsi="Times New Roman" w:cs="Times New Roman"/>
          <w:sz w:val="28"/>
          <w:szCs w:val="28"/>
        </w:rPr>
        <w:t xml:space="preserve"> настоящего Порядка.</w:t>
      </w:r>
    </w:p>
    <w:p w14:paraId="5785C6B4"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8" w:name="Par65"/>
      <w:bookmarkEnd w:id="8"/>
      <w:r w:rsidRPr="009931A3">
        <w:rPr>
          <w:rFonts w:ascii="Times New Roman" w:hAnsi="Times New Roman" w:cs="Times New Roman"/>
          <w:sz w:val="28"/>
          <w:szCs w:val="28"/>
        </w:rPr>
        <w:t>22. Изменение показателей Плана в течение текущего финансового года осуществляется в том числе в связи с:</w:t>
      </w:r>
    </w:p>
    <w:p w14:paraId="4224CD9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а) использованием учреждением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потребность в которых подтверждена в установленном бюджетным законодательством порядке;</w:t>
      </w:r>
    </w:p>
    <w:p w14:paraId="18F010C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14:paraId="4CC0132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том числе грантов в форме субсидий;</w:t>
      </w:r>
    </w:p>
    <w:p w14:paraId="7FABCB3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изменением объема услуг (работ), предоставляемых за плату;</w:t>
      </w:r>
    </w:p>
    <w:p w14:paraId="7C9F9CB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изменением объемов безвозмездных поступлений от юридических и физических лиц;</w:t>
      </w:r>
    </w:p>
    <w:p w14:paraId="124D4C3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14:paraId="3A70B09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14:paraId="1032906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внесением изменений в план (план-график) закупок, предусматривающих увеличение или уменьшение ранее запланированных выплат;</w:t>
      </w:r>
    </w:p>
    <w:p w14:paraId="7EDB990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9" w:name="Par74"/>
      <w:bookmarkEnd w:id="9"/>
      <w:r w:rsidRPr="009931A3">
        <w:rPr>
          <w:rFonts w:ascii="Times New Roman" w:hAnsi="Times New Roman" w:cs="Times New Roman"/>
          <w:sz w:val="28"/>
          <w:szCs w:val="28"/>
        </w:rPr>
        <w:t>в) проведением реорганизации учреждения.</w:t>
      </w:r>
    </w:p>
    <w:p w14:paraId="498BD121" w14:textId="622D467E"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Внесение изменений в показатели Плана в связи с 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форме субсидий, предоставляемых из бюджетов бюджетной системы Российской Федерации, осуществляется не позднее </w:t>
      </w:r>
      <w:r w:rsidR="007D7CE3" w:rsidRPr="009931A3">
        <w:rPr>
          <w:rFonts w:ascii="Times New Roman" w:hAnsi="Times New Roman" w:cs="Times New Roman"/>
          <w:sz w:val="28"/>
          <w:szCs w:val="28"/>
        </w:rPr>
        <w:t xml:space="preserve">10 </w:t>
      </w:r>
      <w:r w:rsidRPr="009931A3">
        <w:rPr>
          <w:rFonts w:ascii="Times New Roman" w:hAnsi="Times New Roman" w:cs="Times New Roman"/>
          <w:sz w:val="28"/>
          <w:szCs w:val="28"/>
        </w:rPr>
        <w:t>(</w:t>
      </w:r>
      <w:r w:rsidR="007D7CE3" w:rsidRPr="009931A3">
        <w:rPr>
          <w:rFonts w:ascii="Times New Roman" w:hAnsi="Times New Roman" w:cs="Times New Roman"/>
          <w:sz w:val="28"/>
          <w:szCs w:val="28"/>
        </w:rPr>
        <w:t>десяти</w:t>
      </w:r>
      <w:r w:rsidRPr="009931A3">
        <w:rPr>
          <w:rFonts w:ascii="Times New Roman" w:hAnsi="Times New Roman" w:cs="Times New Roman"/>
          <w:sz w:val="28"/>
          <w:szCs w:val="28"/>
        </w:rPr>
        <w:t>) рабочих дней после заключения соответствующего соглашения (дополнительного соглашения) о предоставлении субсидии (гранта в форме субсидии).</w:t>
      </w:r>
    </w:p>
    <w:p w14:paraId="13E2C26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14:paraId="7D495E2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23.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сформированные при составлении Плана, за исключением случаев, предусмотренных </w:t>
      </w:r>
      <w:hyperlink w:anchor="Par79" w:history="1">
        <w:r w:rsidRPr="009931A3">
          <w:rPr>
            <w:rFonts w:ascii="Times New Roman" w:hAnsi="Times New Roman" w:cs="Times New Roman"/>
            <w:sz w:val="28"/>
            <w:szCs w:val="28"/>
          </w:rPr>
          <w:t>пунктом 24</w:t>
        </w:r>
      </w:hyperlink>
      <w:r w:rsidRPr="009931A3">
        <w:rPr>
          <w:rFonts w:ascii="Times New Roman" w:hAnsi="Times New Roman" w:cs="Times New Roman"/>
          <w:sz w:val="28"/>
          <w:szCs w:val="28"/>
        </w:rPr>
        <w:t xml:space="preserve"> настоящего Порядка.</w:t>
      </w:r>
    </w:p>
    <w:p w14:paraId="02AD2156" w14:textId="6F82EBF6"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Учреждение в целях внесения изменений в показатели Плана в случаях, предусмотренных </w:t>
      </w:r>
      <w:hyperlink w:anchor="Par79" w:history="1">
        <w:r w:rsidRPr="009931A3">
          <w:rPr>
            <w:rFonts w:ascii="Times New Roman" w:hAnsi="Times New Roman" w:cs="Times New Roman"/>
            <w:sz w:val="28"/>
            <w:szCs w:val="28"/>
          </w:rPr>
          <w:t>пунктом 24</w:t>
        </w:r>
      </w:hyperlink>
      <w:r w:rsidRPr="009931A3">
        <w:rPr>
          <w:rFonts w:ascii="Times New Roman" w:hAnsi="Times New Roman" w:cs="Times New Roman"/>
          <w:sz w:val="28"/>
          <w:szCs w:val="28"/>
        </w:rPr>
        <w:t xml:space="preserve"> настоящего Порядка, формирует сведения о движении денежных средств (рекомендуемый образец сведений о поступлениях и выплатах приведен в </w:t>
      </w:r>
      <w:hyperlink r:id="rId23" w:history="1">
        <w:r w:rsidRPr="009931A3">
          <w:rPr>
            <w:rFonts w:ascii="Times New Roman" w:hAnsi="Times New Roman" w:cs="Times New Roman"/>
            <w:sz w:val="28"/>
            <w:szCs w:val="28"/>
          </w:rPr>
          <w:t xml:space="preserve">приложении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3</w:t>
        </w:r>
      </w:hyperlink>
      <w:r w:rsidRPr="009931A3">
        <w:rPr>
          <w:rFonts w:ascii="Times New Roman" w:hAnsi="Times New Roman" w:cs="Times New Roman"/>
          <w:sz w:val="28"/>
          <w:szCs w:val="28"/>
        </w:rPr>
        <w:t xml:space="preserve"> к Порядку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168н).</w:t>
      </w:r>
    </w:p>
    <w:p w14:paraId="46E491C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0" w:name="Par79"/>
      <w:bookmarkEnd w:id="10"/>
      <w:r w:rsidRPr="009931A3">
        <w:rPr>
          <w:rFonts w:ascii="Times New Roman" w:hAnsi="Times New Roman" w:cs="Times New Roman"/>
          <w:sz w:val="28"/>
          <w:szCs w:val="28"/>
        </w:rPr>
        <w:t>24.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исходя из информации, содержащейся в документах о поступлении денежных средств или являющейся основанием для осуществления выплат, ранее не включенных в показатели Плана:</w:t>
      </w:r>
    </w:p>
    <w:p w14:paraId="49B90EE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а) при поступлении в текущем финансовом году:</w:t>
      </w:r>
    </w:p>
    <w:p w14:paraId="5B7CB630"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сумм возврата по ранее произведенным выплатам, в том числе дебиторской задолженности прошлых лет;</w:t>
      </w:r>
    </w:p>
    <w:p w14:paraId="5A66313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сумм, поступивших в возмещение ущерба, недостач, выявленных в текущем финансовом году, а также в виде пеней, штрафов, неустоек по договорам, контрактам;</w:t>
      </w:r>
    </w:p>
    <w:p w14:paraId="1D7B0CC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сумм, поступивших по решению суда или на основании исполнительных документов;</w:t>
      </w:r>
    </w:p>
    <w:p w14:paraId="14A5390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б) при необходимости осуществления выплат:</w:t>
      </w:r>
    </w:p>
    <w:p w14:paraId="2189B77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14:paraId="3B50BFC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оплате неисполненных обязательств прошлых лет;</w:t>
      </w:r>
    </w:p>
    <w:p w14:paraId="23DA03D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возмещению ущерба;</w:t>
      </w:r>
    </w:p>
    <w:p w14:paraId="7DD1508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решению суда на основании исполнительных документов;</w:t>
      </w:r>
    </w:p>
    <w:p w14:paraId="620C1314"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уплате штрафов, в том числе административных.</w:t>
      </w:r>
    </w:p>
    <w:p w14:paraId="0444C8CD" w14:textId="1CE4B769"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25. При внесении изменений в показатели Плана(</w:t>
      </w:r>
      <w:proofErr w:type="spellStart"/>
      <w:r w:rsidRPr="009931A3">
        <w:rPr>
          <w:rFonts w:ascii="Times New Roman" w:hAnsi="Times New Roman" w:cs="Times New Roman"/>
          <w:sz w:val="28"/>
          <w:szCs w:val="28"/>
        </w:rPr>
        <w:t>ов</w:t>
      </w:r>
      <w:proofErr w:type="spellEnd"/>
      <w:r w:rsidRPr="009931A3">
        <w:rPr>
          <w:rFonts w:ascii="Times New Roman" w:hAnsi="Times New Roman" w:cs="Times New Roman"/>
          <w:sz w:val="28"/>
          <w:szCs w:val="28"/>
        </w:rPr>
        <w:t xml:space="preserve">) в случае, установленном </w:t>
      </w:r>
      <w:hyperlink w:anchor="Par74" w:history="1">
        <w:r w:rsidRPr="009931A3">
          <w:rPr>
            <w:rFonts w:ascii="Times New Roman" w:hAnsi="Times New Roman" w:cs="Times New Roman"/>
            <w:sz w:val="28"/>
            <w:szCs w:val="28"/>
          </w:rPr>
          <w:t xml:space="preserve">подпунктом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в</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пункта 22</w:t>
        </w:r>
      </w:hyperlink>
      <w:r w:rsidRPr="009931A3">
        <w:rPr>
          <w:rFonts w:ascii="Times New Roman" w:hAnsi="Times New Roman" w:cs="Times New Roman"/>
          <w:sz w:val="28"/>
          <w:szCs w:val="28"/>
        </w:rPr>
        <w:t xml:space="preserve"> настоящего Порядка, при реорганизации:</w:t>
      </w:r>
    </w:p>
    <w:p w14:paraId="5DD80E7A"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суммирования (построчного объединения) показателей поступлений и выплат;</w:t>
      </w:r>
    </w:p>
    <w:p w14:paraId="44B04C64"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14:paraId="3A6F6BA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в) в форме разделения - показатели Планов формируются путем разделения соответствующих показателей поступлений и выплат Плана реорганизованного </w:t>
      </w:r>
      <w:r w:rsidRPr="009931A3">
        <w:rPr>
          <w:rFonts w:ascii="Times New Roman" w:hAnsi="Times New Roman" w:cs="Times New Roman"/>
          <w:sz w:val="28"/>
          <w:szCs w:val="28"/>
        </w:rPr>
        <w:lastRenderedPageBreak/>
        <w:t>учреждения, прекращающего свою деятельность, в разрезе вновь возникших юридических лиц.</w:t>
      </w:r>
    </w:p>
    <w:p w14:paraId="5F81988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9931A3">
        <w:rPr>
          <w:rFonts w:ascii="Times New Roman" w:hAnsi="Times New Roman" w:cs="Times New Roman"/>
          <w:sz w:val="28"/>
          <w:szCs w:val="28"/>
        </w:rPr>
        <w:t>ов</w:t>
      </w:r>
      <w:proofErr w:type="spellEnd"/>
      <w:r w:rsidRPr="009931A3">
        <w:rPr>
          <w:rFonts w:ascii="Times New Roman" w:hAnsi="Times New Roman" w:cs="Times New Roman"/>
          <w:sz w:val="28"/>
          <w:szCs w:val="28"/>
        </w:rPr>
        <w:t>) учреждения(й) до начала реорганизации.</w:t>
      </w:r>
    </w:p>
    <w:p w14:paraId="09C5F32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После завершения реорганизации данные по поступлениям и выплатам учреждения уточняются в части взаимосвязанных поступлений и выплат (при необходимости).</w:t>
      </w:r>
    </w:p>
    <w:p w14:paraId="0A0DCCCE"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26. Внесение изменений в показатели Плана на текущий финансовый год осуществляется не позднее 1 (одного) рабочего дня до окончания текущего финансового года.</w:t>
      </w:r>
    </w:p>
    <w:p w14:paraId="4E769FB3"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7D97DF4" w14:textId="77777777" w:rsidR="009F1459" w:rsidRPr="009931A3" w:rsidRDefault="009F1459" w:rsidP="009F1459">
      <w:pPr>
        <w:autoSpaceDE w:val="0"/>
        <w:autoSpaceDN w:val="0"/>
        <w:adjustRightInd w:val="0"/>
        <w:spacing w:after="0" w:line="240" w:lineRule="auto"/>
        <w:contextualSpacing/>
        <w:jc w:val="center"/>
        <w:outlineLvl w:val="0"/>
        <w:rPr>
          <w:rFonts w:ascii="Times New Roman" w:hAnsi="Times New Roman" w:cs="Times New Roman"/>
          <w:b/>
          <w:bCs/>
          <w:sz w:val="28"/>
          <w:szCs w:val="28"/>
        </w:rPr>
      </w:pPr>
      <w:bookmarkStart w:id="11" w:name="Par98"/>
      <w:bookmarkEnd w:id="11"/>
      <w:r w:rsidRPr="009931A3">
        <w:rPr>
          <w:rFonts w:ascii="Times New Roman" w:hAnsi="Times New Roman" w:cs="Times New Roman"/>
          <w:b/>
          <w:bCs/>
          <w:sz w:val="28"/>
          <w:szCs w:val="28"/>
        </w:rPr>
        <w:t>V. Составление и ведение обоснований (расчетов)</w:t>
      </w:r>
    </w:p>
    <w:p w14:paraId="2DC1D102" w14:textId="77777777" w:rsidR="009F1459" w:rsidRPr="009931A3" w:rsidRDefault="009F1459" w:rsidP="009F1459">
      <w:pPr>
        <w:autoSpaceDE w:val="0"/>
        <w:autoSpaceDN w:val="0"/>
        <w:adjustRightInd w:val="0"/>
        <w:spacing w:after="0" w:line="240" w:lineRule="auto"/>
        <w:contextualSpacing/>
        <w:jc w:val="center"/>
        <w:rPr>
          <w:rFonts w:ascii="Times New Roman" w:hAnsi="Times New Roman" w:cs="Times New Roman"/>
          <w:b/>
          <w:bCs/>
          <w:sz w:val="28"/>
          <w:szCs w:val="28"/>
        </w:rPr>
      </w:pPr>
      <w:r w:rsidRPr="009931A3">
        <w:rPr>
          <w:rFonts w:ascii="Times New Roman" w:hAnsi="Times New Roman" w:cs="Times New Roman"/>
          <w:b/>
          <w:bCs/>
          <w:sz w:val="28"/>
          <w:szCs w:val="28"/>
        </w:rPr>
        <w:t>плановых показателей</w:t>
      </w:r>
    </w:p>
    <w:p w14:paraId="7F7C0B9F" w14:textId="77777777" w:rsidR="009F1459" w:rsidRPr="009931A3" w:rsidRDefault="009F1459" w:rsidP="009F1459">
      <w:pPr>
        <w:autoSpaceDE w:val="0"/>
        <w:autoSpaceDN w:val="0"/>
        <w:adjustRightInd w:val="0"/>
        <w:spacing w:after="0" w:line="240" w:lineRule="auto"/>
        <w:contextualSpacing/>
        <w:jc w:val="center"/>
        <w:rPr>
          <w:rFonts w:ascii="Times New Roman" w:hAnsi="Times New Roman" w:cs="Times New Roman"/>
          <w:sz w:val="28"/>
          <w:szCs w:val="28"/>
        </w:rPr>
      </w:pPr>
    </w:p>
    <w:p w14:paraId="54D6C10E" w14:textId="77777777" w:rsidR="009F1459" w:rsidRPr="009931A3" w:rsidRDefault="009F1459" w:rsidP="009F14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27. Обоснования (расчеты) плановых показателей являются неотъемлемой частью Плана и формируются учреждением при составлении проекта Плана на второй год планового периода и при необходимости уточнения показателей Плана на очередной год и плановый период.</w:t>
      </w:r>
    </w:p>
    <w:p w14:paraId="4DB91E50"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Обоснования (расчеты) плановых показателей изменяются (уточняются) учреждением при необходимости внесения изменений в показатели Плана текущего финансового года и планового периода, за исключением случаев, предусмотренных </w:t>
      </w:r>
      <w:hyperlink w:anchor="Par65" w:history="1">
        <w:r w:rsidRPr="009931A3">
          <w:rPr>
            <w:rFonts w:ascii="Times New Roman" w:hAnsi="Times New Roman" w:cs="Times New Roman"/>
            <w:sz w:val="28"/>
            <w:szCs w:val="28"/>
          </w:rPr>
          <w:t>пунктом 22</w:t>
        </w:r>
      </w:hyperlink>
      <w:r w:rsidRPr="009931A3">
        <w:rPr>
          <w:rFonts w:ascii="Times New Roman" w:hAnsi="Times New Roman" w:cs="Times New Roman"/>
          <w:sz w:val="28"/>
          <w:szCs w:val="28"/>
        </w:rPr>
        <w:t xml:space="preserve"> настоящего Порядка.</w:t>
      </w:r>
    </w:p>
    <w:p w14:paraId="51CCAFF0"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28.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а также расчетов прочих поступлений, не относящихся к доходам, в том числе поступлений от реализации ценных бумаг, поступлений средств от погашения предоставленных ранее ссуд и кредитов, поступлений в виде займов, ссуд.</w:t>
      </w:r>
    </w:p>
    <w:p w14:paraId="348671F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пеней, штрафов, принятых и не исполненных на начало финансового года обязательств, расчетов планируемых к предоставлению ссуд и кредитов, а также возврата ранее полученных займов и ссуд.</w:t>
      </w:r>
    </w:p>
    <w:p w14:paraId="24CEDA2A"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29. Расчеты доходов формируются:</w:t>
      </w:r>
    </w:p>
    <w:p w14:paraId="2E943109" w14:textId="01875E4B"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4" w:history="1">
        <w:r w:rsidRPr="009931A3">
          <w:rPr>
            <w:rFonts w:ascii="Times New Roman" w:hAnsi="Times New Roman" w:cs="Times New Roman"/>
            <w:sz w:val="28"/>
            <w:szCs w:val="28"/>
          </w:rPr>
          <w:t>пункта 3 статьи 39.25</w:t>
        </w:r>
      </w:hyperlink>
      <w:r w:rsidRPr="009931A3">
        <w:rPr>
          <w:rFonts w:ascii="Times New Roman" w:hAnsi="Times New Roman" w:cs="Times New Roman"/>
          <w:sz w:val="28"/>
          <w:szCs w:val="28"/>
        </w:rPr>
        <w:t xml:space="preserve"> Земельного кодекса Российской </w:t>
      </w:r>
      <w:r w:rsidRPr="009931A3">
        <w:rPr>
          <w:rFonts w:ascii="Times New Roman" w:hAnsi="Times New Roman" w:cs="Times New Roman"/>
          <w:sz w:val="28"/>
          <w:szCs w:val="28"/>
        </w:rPr>
        <w:lastRenderedPageBreak/>
        <w:t>Федерации</w:t>
      </w:r>
      <w:r w:rsidR="00A7275F" w:rsidRPr="009931A3">
        <w:rPr>
          <w:rStyle w:val="ae"/>
          <w:rFonts w:ascii="Times New Roman" w:hAnsi="Times New Roman" w:cs="Times New Roman"/>
          <w:sz w:val="28"/>
          <w:szCs w:val="28"/>
        </w:rPr>
        <w:footnoteReference w:id="4"/>
      </w:r>
      <w:r w:rsidRPr="009931A3">
        <w:rPr>
          <w:rFonts w:ascii="Times New Roman" w:hAnsi="Times New Roman" w:cs="Times New Roman"/>
          <w:sz w:val="28"/>
          <w:szCs w:val="28"/>
        </w:rPr>
        <w:t xml:space="preserve">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 а так же по остаткам денежных средств;</w:t>
      </w:r>
    </w:p>
    <w:p w14:paraId="0629ED7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доходам от оказания услуг (выполнения работ) (в том числе в виде субсидии на финансовое обеспечение выполнения государственного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14:paraId="1187440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14:paraId="0D4A501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14:paraId="76EF19A8"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14:paraId="4DB82EA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2DE38B60"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30.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0D66A444"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35B875A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14:paraId="008592C9" w14:textId="23D43FCA"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31. Доходы от оказания услуг (выполнения работ) в рамках установленного государственного задания включаются в обоснования (расчеты) плановых показателей на основании информации, полученной от </w:t>
      </w:r>
      <w:r w:rsidR="00435AD2" w:rsidRPr="009931A3">
        <w:rPr>
          <w:rFonts w:ascii="Times New Roman" w:hAnsi="Times New Roman" w:cs="Times New Roman"/>
          <w:sz w:val="28"/>
          <w:szCs w:val="28"/>
        </w:rPr>
        <w:t>Росздравнадзора</w:t>
      </w:r>
      <w:r w:rsidRPr="009931A3">
        <w:rPr>
          <w:rFonts w:ascii="Times New Roman" w:hAnsi="Times New Roman" w:cs="Times New Roman"/>
          <w:sz w:val="28"/>
          <w:szCs w:val="28"/>
        </w:rPr>
        <w:t xml:space="preserve">, или в соответствии с дополнительным соглашением к соглашению о предоставлении субсидии из федерального бюджета учреждению на финансовое обеспечение </w:t>
      </w:r>
      <w:r w:rsidRPr="009931A3">
        <w:rPr>
          <w:rFonts w:ascii="Times New Roman" w:hAnsi="Times New Roman" w:cs="Times New Roman"/>
          <w:sz w:val="28"/>
          <w:szCs w:val="28"/>
        </w:rPr>
        <w:lastRenderedPageBreak/>
        <w:t>выполнения государственного задания на оказание государственных услуг (выполнение работ).</w:t>
      </w:r>
    </w:p>
    <w:p w14:paraId="1F5CCEB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Расчет доходов от оказания услуг (выполнения работ) за плату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14:paraId="4672DD9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14:paraId="3FAC5F3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52CD58F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32. Расчет доходов в виде штрафов, а также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2ADA8DA4" w14:textId="64F1668A"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33. Расчет доходов от иной приносящей доход деятельности осуществляется с учетом стоимости услуг по одному договору, количества указанных поступлений, информации о среднем за последние 3 (три) года количестве указанных поступлений и их размера, а также иных прогнозных показателей в зависимости от их вида, установленных </w:t>
      </w:r>
      <w:r w:rsidR="00524D27" w:rsidRPr="009931A3">
        <w:rPr>
          <w:rFonts w:ascii="Times New Roman" w:hAnsi="Times New Roman" w:cs="Times New Roman"/>
          <w:sz w:val="28"/>
          <w:szCs w:val="28"/>
        </w:rPr>
        <w:t>Росздравнадзором</w:t>
      </w:r>
      <w:r w:rsidRPr="009931A3">
        <w:rPr>
          <w:rFonts w:ascii="Times New Roman" w:hAnsi="Times New Roman" w:cs="Times New Roman"/>
          <w:sz w:val="28"/>
          <w:szCs w:val="28"/>
        </w:rPr>
        <w:t>.</w:t>
      </w:r>
    </w:p>
    <w:p w14:paraId="1D788FDE"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34. Расчет расходов осуществляется по видам осуществляемых учреждением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ГОСТами, СНиПами, СанПиНами, нормативными правовыми (правовыми) актами, в том числе стандартами, порядками и регламентами (паспортами) оказания государственных услуг (выполнения работ), включая требования к обеспечению их безопасности.</w:t>
      </w:r>
    </w:p>
    <w:p w14:paraId="3533EF79"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35. Расчеты расходов (за исключением расходов на закупку товаров, работ, услуг) детализируются по источникам их финансового обеспечения.</w:t>
      </w:r>
    </w:p>
    <w:p w14:paraId="2476B4C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36.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7902C6A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При расчете плановых показателей расходов на оплату труда учитываются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7A8BFEF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случае если отдельные виды стимулирующих выплат, а также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размера выплат, установленного указанными актами.</w:t>
      </w:r>
    </w:p>
    <w:p w14:paraId="67C1EF5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37.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16090A0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случае если отдельные виды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установленного размера указанных выплат.</w:t>
      </w:r>
    </w:p>
    <w:p w14:paraId="73D23AFA"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38.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на выплаты бывшим работникам учреждения, в том числе к памятным датам, профессиональным праздникам, осуществляется с учетом количества планируемых выплат (количества получателей выплат и периода осуществления выплаты) в год и их размера.</w:t>
      </w:r>
    </w:p>
    <w:p w14:paraId="632D8ED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39.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65CEB2D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40.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45AFB3E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41.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0096726E"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42.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26B08595"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2" w:name="Par133"/>
      <w:bookmarkEnd w:id="12"/>
      <w:r w:rsidRPr="009931A3">
        <w:rPr>
          <w:rFonts w:ascii="Times New Roman" w:hAnsi="Times New Roman" w:cs="Times New Roman"/>
          <w:sz w:val="28"/>
          <w:szCs w:val="28"/>
        </w:rPr>
        <w:t>43.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междугородных,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оплаты интернет-трафика.</w:t>
      </w:r>
    </w:p>
    <w:p w14:paraId="5D0171A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44. Расчет расходов на транспортные услуги осуществляется с учетом видов услуг по перевозке (транспортировке) грузов, пассажирских перевозок, количества оказываемых услуг и стоимости указанных услуг.</w:t>
      </w:r>
    </w:p>
    <w:p w14:paraId="1B71244A"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45.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9931A3">
        <w:rPr>
          <w:rFonts w:ascii="Times New Roman" w:hAnsi="Times New Roman" w:cs="Times New Roman"/>
          <w:sz w:val="28"/>
          <w:szCs w:val="28"/>
        </w:rPr>
        <w:t>одноставочного</w:t>
      </w:r>
      <w:proofErr w:type="spellEnd"/>
      <w:r w:rsidRPr="009931A3">
        <w:rPr>
          <w:rFonts w:ascii="Times New Roman" w:hAnsi="Times New Roman" w:cs="Times New Roman"/>
          <w:sz w:val="28"/>
          <w:szCs w:val="28"/>
        </w:rPr>
        <w:t xml:space="preserve">, дифференцированного по зонам суток или </w:t>
      </w:r>
      <w:proofErr w:type="spellStart"/>
      <w:r w:rsidRPr="009931A3">
        <w:rPr>
          <w:rFonts w:ascii="Times New Roman" w:hAnsi="Times New Roman" w:cs="Times New Roman"/>
          <w:sz w:val="28"/>
          <w:szCs w:val="28"/>
        </w:rPr>
        <w:t>двуставочного</w:t>
      </w:r>
      <w:proofErr w:type="spellEnd"/>
      <w:r w:rsidRPr="009931A3">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 на транспортировку топлива (при наличии).</w:t>
      </w:r>
    </w:p>
    <w:p w14:paraId="5E89F12A"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46.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6CF5C0A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47.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9931A3">
        <w:rPr>
          <w:rFonts w:ascii="Times New Roman" w:hAnsi="Times New Roman" w:cs="Times New Roman"/>
          <w:sz w:val="28"/>
          <w:szCs w:val="28"/>
        </w:rPr>
        <w:t>регламентно</w:t>
      </w:r>
      <w:proofErr w:type="spellEnd"/>
      <w:r w:rsidRPr="009931A3">
        <w:rPr>
          <w:rFonts w:ascii="Times New Roman" w:hAnsi="Times New Roman" w:cs="Times New Roman"/>
          <w:sz w:val="28"/>
          <w:szCs w:val="28"/>
        </w:rPr>
        <w:t>-профилактических работ по ремонту оборудования и его обслуживанию, требований к периодичности проведения технических осмотров,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2AEBE1A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lastRenderedPageBreak/>
        <w:t>48.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363D164B"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3" w:name="Par139"/>
      <w:bookmarkEnd w:id="13"/>
      <w:r w:rsidRPr="009931A3">
        <w:rPr>
          <w:rFonts w:ascii="Times New Roman" w:hAnsi="Times New Roman" w:cs="Times New Roman"/>
          <w:sz w:val="28"/>
          <w:szCs w:val="28"/>
        </w:rPr>
        <w:t>49. 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 повышению квалификации, а также наличия профессиональных аттестатов,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608D056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50.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33" w:history="1">
        <w:r w:rsidRPr="009931A3">
          <w:rPr>
            <w:rFonts w:ascii="Times New Roman" w:hAnsi="Times New Roman" w:cs="Times New Roman"/>
            <w:sz w:val="28"/>
            <w:szCs w:val="28"/>
          </w:rPr>
          <w:t>подпунктах 43</w:t>
        </w:r>
      </w:hyperlink>
      <w:r w:rsidRPr="009931A3">
        <w:rPr>
          <w:rFonts w:ascii="Times New Roman" w:hAnsi="Times New Roman" w:cs="Times New Roman"/>
          <w:sz w:val="28"/>
          <w:szCs w:val="28"/>
        </w:rPr>
        <w:t xml:space="preserve"> - </w:t>
      </w:r>
      <w:hyperlink w:anchor="Par139" w:history="1">
        <w:r w:rsidRPr="009931A3">
          <w:rPr>
            <w:rFonts w:ascii="Times New Roman" w:hAnsi="Times New Roman" w:cs="Times New Roman"/>
            <w:sz w:val="28"/>
            <w:szCs w:val="28"/>
          </w:rPr>
          <w:t>49</w:t>
        </w:r>
      </w:hyperlink>
      <w:r w:rsidRPr="009931A3">
        <w:rPr>
          <w:rFonts w:ascii="Times New Roman" w:hAnsi="Times New Roman" w:cs="Times New Roman"/>
          <w:sz w:val="28"/>
          <w:szCs w:val="28"/>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1D15F9B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51.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на идентичные (однородные) товары, работы, услуги, в том числе информации о ценах изготовителей.</w:t>
      </w:r>
    </w:p>
    <w:p w14:paraId="6F18E5FF"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52. Расчет расходов на приобретение материальных запасов осуществляется с учетом потребности в продуктах питания, </w:t>
      </w:r>
      <w:proofErr w:type="spellStart"/>
      <w:r w:rsidRPr="009931A3">
        <w:rPr>
          <w:rFonts w:ascii="Times New Roman" w:hAnsi="Times New Roman" w:cs="Times New Roman"/>
          <w:sz w:val="28"/>
          <w:szCs w:val="28"/>
        </w:rPr>
        <w:t>горючесмазочных</w:t>
      </w:r>
      <w:proofErr w:type="spellEnd"/>
      <w:r w:rsidRPr="009931A3">
        <w:rPr>
          <w:rFonts w:ascii="Times New Roman" w:hAnsi="Times New Roman" w:cs="Times New Roman"/>
          <w:sz w:val="28"/>
          <w:szCs w:val="28"/>
        </w:rPr>
        <w:t xml:space="preserve">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293C5AA7"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53. Расчеты расходов на закупку товаров, работ, услуг должны соответствовать в части планируемых к заключению контрактов (договоров):</w:t>
      </w:r>
    </w:p>
    <w:p w14:paraId="0B6E8B9E" w14:textId="297F0B65"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муниципальные нужд, в случае осуществления закупок в соответствии с Федеральным </w:t>
      </w:r>
      <w:hyperlink r:id="rId25" w:history="1">
        <w:r w:rsidRPr="009931A3">
          <w:rPr>
            <w:rFonts w:ascii="Times New Roman" w:hAnsi="Times New Roman" w:cs="Times New Roman"/>
            <w:sz w:val="28"/>
            <w:szCs w:val="28"/>
          </w:rPr>
          <w:t>законом</w:t>
        </w:r>
      </w:hyperlink>
      <w:r w:rsidRPr="009931A3">
        <w:rPr>
          <w:rFonts w:ascii="Times New Roman" w:hAnsi="Times New Roman" w:cs="Times New Roman"/>
          <w:sz w:val="28"/>
          <w:szCs w:val="28"/>
        </w:rPr>
        <w:t xml:space="preserve"> от 5 апреля 2013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44-ФЗ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О контрактной системе в сфере </w:t>
      </w:r>
      <w:r w:rsidRPr="009931A3">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r w:rsidR="0087315A" w:rsidRPr="009931A3">
        <w:rPr>
          <w:rFonts w:ascii="Times New Roman" w:hAnsi="Times New Roman" w:cs="Times New Roman"/>
          <w:sz w:val="28"/>
          <w:szCs w:val="28"/>
        </w:rPr>
        <w:t>»</w:t>
      </w:r>
      <w:r w:rsidR="00B31D7B" w:rsidRPr="009931A3">
        <w:rPr>
          <w:rStyle w:val="ae"/>
          <w:rFonts w:ascii="Times New Roman" w:hAnsi="Times New Roman" w:cs="Times New Roman"/>
          <w:sz w:val="28"/>
          <w:szCs w:val="28"/>
        </w:rPr>
        <w:footnoteReference w:id="5"/>
      </w:r>
      <w:r w:rsidRPr="009931A3">
        <w:rPr>
          <w:rFonts w:ascii="Times New Roman" w:hAnsi="Times New Roman" w:cs="Times New Roman"/>
          <w:sz w:val="28"/>
          <w:szCs w:val="28"/>
        </w:rPr>
        <w:t>;</w:t>
      </w:r>
    </w:p>
    <w:p w14:paraId="2AEEE2CC" w14:textId="1865964D"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26" w:history="1">
        <w:r w:rsidRPr="009931A3">
          <w:rPr>
            <w:rFonts w:ascii="Times New Roman" w:hAnsi="Times New Roman" w:cs="Times New Roman"/>
            <w:sz w:val="28"/>
            <w:szCs w:val="28"/>
          </w:rPr>
          <w:t>законом</w:t>
        </w:r>
      </w:hyperlink>
      <w:r w:rsidRPr="009931A3">
        <w:rPr>
          <w:rFonts w:ascii="Times New Roman" w:hAnsi="Times New Roman" w:cs="Times New Roman"/>
          <w:sz w:val="28"/>
          <w:szCs w:val="28"/>
        </w:rPr>
        <w:t xml:space="preserve"> от 18 июля 2011 г.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 xml:space="preserve"> 223-ФЗ </w:t>
      </w:r>
      <w:r w:rsidR="0087315A" w:rsidRPr="009931A3">
        <w:rPr>
          <w:rFonts w:ascii="Times New Roman" w:hAnsi="Times New Roman" w:cs="Times New Roman"/>
          <w:sz w:val="28"/>
          <w:szCs w:val="28"/>
        </w:rPr>
        <w:t>«</w:t>
      </w:r>
      <w:r w:rsidRPr="009931A3">
        <w:rPr>
          <w:rFonts w:ascii="Times New Roman" w:hAnsi="Times New Roman" w:cs="Times New Roman"/>
          <w:sz w:val="28"/>
          <w:szCs w:val="28"/>
        </w:rPr>
        <w:t>О закупках товаров, работ, услуг отдельными видами юридических лиц</w:t>
      </w:r>
      <w:r w:rsidR="0087315A" w:rsidRPr="009931A3">
        <w:rPr>
          <w:rFonts w:ascii="Times New Roman" w:hAnsi="Times New Roman" w:cs="Times New Roman"/>
          <w:sz w:val="28"/>
          <w:szCs w:val="28"/>
        </w:rPr>
        <w:t>»</w:t>
      </w:r>
      <w:r w:rsidR="00B31D7B" w:rsidRPr="009931A3">
        <w:rPr>
          <w:rStyle w:val="ae"/>
          <w:rFonts w:ascii="Times New Roman" w:hAnsi="Times New Roman" w:cs="Times New Roman"/>
          <w:sz w:val="28"/>
          <w:szCs w:val="28"/>
        </w:rPr>
        <w:footnoteReference w:id="6"/>
      </w:r>
      <w:r w:rsidRPr="009931A3">
        <w:rPr>
          <w:rFonts w:ascii="Times New Roman" w:hAnsi="Times New Roman" w:cs="Times New Roman"/>
          <w:sz w:val="28"/>
          <w:szCs w:val="28"/>
        </w:rPr>
        <w:t>.</w:t>
      </w:r>
    </w:p>
    <w:p w14:paraId="297F8101"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54. Расчет расходов на осуществление капитальных вложений производится по каждому уникальному коду объекта капитального строительства или объекта недвижимого имущества, сформированному в порядке, установленном Министерством финансов Российской Федерации:</w:t>
      </w:r>
    </w:p>
    <w:p w14:paraId="1B84D57D"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14:paraId="51FED2E2"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37ED03F7" w14:textId="2AF86ED3"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 xml:space="preserve">55. Расчеты расходов, связанных с выполнением учреждением государственного задания, могут осуществляться с превышением нормативных затрат, определенных в порядке, установленном Правительством Российской Федерации в соответствии с </w:t>
      </w:r>
      <w:hyperlink r:id="rId27" w:history="1">
        <w:r w:rsidRPr="009931A3">
          <w:rPr>
            <w:rFonts w:ascii="Times New Roman" w:hAnsi="Times New Roman" w:cs="Times New Roman"/>
            <w:sz w:val="28"/>
            <w:szCs w:val="28"/>
          </w:rPr>
          <w:t>абзацем первым пункта 4 статьи 69.2</w:t>
        </w:r>
      </w:hyperlink>
      <w:r w:rsidRPr="009931A3">
        <w:rPr>
          <w:rFonts w:ascii="Times New Roman" w:hAnsi="Times New Roman" w:cs="Times New Roman"/>
          <w:sz w:val="28"/>
          <w:szCs w:val="28"/>
        </w:rPr>
        <w:t xml:space="preserve"> Бюджетного кодекса Российской Федерации</w:t>
      </w:r>
      <w:r w:rsidR="00B31D7B" w:rsidRPr="009931A3">
        <w:rPr>
          <w:rStyle w:val="ae"/>
          <w:rFonts w:ascii="Times New Roman" w:hAnsi="Times New Roman" w:cs="Times New Roman"/>
          <w:sz w:val="28"/>
          <w:szCs w:val="28"/>
        </w:rPr>
        <w:footnoteReference w:id="7"/>
      </w:r>
      <w:r w:rsidRPr="009931A3">
        <w:rPr>
          <w:rFonts w:ascii="Times New Roman" w:hAnsi="Times New Roman" w:cs="Times New Roman"/>
          <w:sz w:val="28"/>
          <w:szCs w:val="28"/>
        </w:rPr>
        <w:t>, в пределах общего объема средств субсидии на финансовое обеспечение выполнения государственного задания.</w:t>
      </w:r>
    </w:p>
    <w:p w14:paraId="1ABDE8BC"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56. Расчет выплат в целях предоставления грантов, безвозмездных перечислений осуществляется в соответствии с нормативными правовыми актами Российской Федерации, устанавливающими соответствующие выплаты и их размер.</w:t>
      </w:r>
    </w:p>
    <w:p w14:paraId="02962B26" w14:textId="77777777" w:rsidR="009F1459" w:rsidRPr="009931A3" w:rsidRDefault="009F1459" w:rsidP="009F145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31A3">
        <w:rPr>
          <w:rFonts w:ascii="Times New Roman" w:hAnsi="Times New Roman" w:cs="Times New Roman"/>
          <w:sz w:val="28"/>
          <w:szCs w:val="28"/>
        </w:rPr>
        <w:t>57. В случае если учреждением не планируется получать отдельные доходы и осуществлять отдельные расходы, то обоснования (расчеты) плановых показателей по указанным доходам и расходам не формируются.</w:t>
      </w:r>
    </w:p>
    <w:p w14:paraId="560202C8" w14:textId="77777777" w:rsidR="009F1459" w:rsidRPr="009931A3" w:rsidRDefault="009F1459" w:rsidP="009F1459">
      <w:pPr>
        <w:autoSpaceDE w:val="0"/>
        <w:autoSpaceDN w:val="0"/>
        <w:adjustRightInd w:val="0"/>
        <w:spacing w:after="0" w:line="240" w:lineRule="auto"/>
        <w:contextualSpacing/>
        <w:jc w:val="both"/>
        <w:rPr>
          <w:rFonts w:ascii="Times New Roman" w:hAnsi="Times New Roman" w:cs="Times New Roman"/>
          <w:sz w:val="28"/>
          <w:szCs w:val="28"/>
        </w:rPr>
      </w:pPr>
    </w:p>
    <w:sectPr w:rsidR="009F1459" w:rsidRPr="009931A3" w:rsidSect="00F670B4">
      <w:headerReference w:type="default" r:id="rId28"/>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FA78" w14:textId="77777777" w:rsidR="00660E14" w:rsidRDefault="00660E14" w:rsidP="00F77ADC">
      <w:pPr>
        <w:spacing w:after="0" w:line="240" w:lineRule="auto"/>
      </w:pPr>
      <w:r>
        <w:separator/>
      </w:r>
    </w:p>
  </w:endnote>
  <w:endnote w:type="continuationSeparator" w:id="0">
    <w:p w14:paraId="1D862103" w14:textId="77777777" w:rsidR="00660E14" w:rsidRDefault="00660E14" w:rsidP="00F7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B456" w14:textId="77777777" w:rsidR="00660E14" w:rsidRDefault="00660E14" w:rsidP="00F77ADC">
      <w:pPr>
        <w:spacing w:after="0" w:line="240" w:lineRule="auto"/>
      </w:pPr>
      <w:r>
        <w:separator/>
      </w:r>
    </w:p>
  </w:footnote>
  <w:footnote w:type="continuationSeparator" w:id="0">
    <w:p w14:paraId="0A9D3EF7" w14:textId="77777777" w:rsidR="00660E14" w:rsidRDefault="00660E14" w:rsidP="00F77ADC">
      <w:pPr>
        <w:spacing w:after="0" w:line="240" w:lineRule="auto"/>
      </w:pPr>
      <w:r>
        <w:continuationSeparator/>
      </w:r>
    </w:p>
  </w:footnote>
  <w:footnote w:id="1">
    <w:p w14:paraId="7377CB25" w14:textId="75E0D6E2" w:rsidR="00300C98" w:rsidRPr="009931A3" w:rsidRDefault="00300C98" w:rsidP="00300C98">
      <w:pPr>
        <w:pStyle w:val="ac"/>
        <w:jc w:val="both"/>
      </w:pPr>
      <w:r w:rsidRPr="009931A3">
        <w:rPr>
          <w:rStyle w:val="ae"/>
        </w:rPr>
        <w:footnoteRef/>
      </w:r>
      <w:r w:rsidRPr="009931A3">
        <w:t xml:space="preserve">  З</w:t>
      </w:r>
      <w:r w:rsidRPr="009931A3">
        <w:rPr>
          <w:rFonts w:ascii="Times New Roman" w:hAnsi="Times New Roman" w:cs="Times New Roman"/>
        </w:rPr>
        <w:t xml:space="preserve">арегистрирован Министерством юстиции Российской Федерации 12 октября 2018 г., регистрационный № 52417, с изменениями, внесенными приказами Министерства финансов Российской Федерации от 11 декабря 2019 г. </w:t>
      </w:r>
      <w:r w:rsidRPr="009931A3">
        <w:rPr>
          <w:rFonts w:ascii="Times New Roman" w:hAnsi="Times New Roman" w:cs="Times New Roman"/>
        </w:rPr>
        <w:br/>
        <w:t xml:space="preserve">№ 222н (зарегистрирован Министерством юстиции Российской Федерации 15 января 2020 г., регистрационный </w:t>
      </w:r>
      <w:r w:rsidRPr="009931A3">
        <w:rPr>
          <w:rFonts w:ascii="Times New Roman" w:hAnsi="Times New Roman" w:cs="Times New Roman"/>
        </w:rPr>
        <w:br/>
        <w:t>№ 57147), от 7 февраля 2020 г. № 17н (зарегистрирован Министерством юстиции Российской Федерации 6 марта 2020 г., регистрационный № 57685), от 2 апреля 2021 г. № 53н (зарегистрирован Министерством юстиции Российской Федерации 29 апреля 2021 г., регистрационный № 63297), от 3 сентября 2021 г. № 121н (зарегистрирован Министерством юстиции Российской Федерации 30 сентября 2021 г., регистрационный № 65216</w:t>
      </w:r>
      <w:r w:rsidR="00782B6F" w:rsidRPr="009931A3">
        <w:rPr>
          <w:rFonts w:ascii="Times New Roman" w:hAnsi="Times New Roman" w:cs="Times New Roman"/>
        </w:rPr>
        <w:t>)</w:t>
      </w:r>
    </w:p>
  </w:footnote>
  <w:footnote w:id="2">
    <w:p w14:paraId="7B19A2D6" w14:textId="67637AAD" w:rsidR="00782B6F" w:rsidRPr="00782B6F" w:rsidRDefault="00782B6F">
      <w:pPr>
        <w:pStyle w:val="ac"/>
        <w:rPr>
          <w:color w:val="FF0000"/>
        </w:rPr>
      </w:pPr>
      <w:r w:rsidRPr="009931A3">
        <w:rPr>
          <w:rStyle w:val="ae"/>
        </w:rPr>
        <w:footnoteRef/>
      </w:r>
      <w:r w:rsidRPr="009931A3">
        <w:t xml:space="preserve"> З</w:t>
      </w:r>
      <w:r w:rsidRPr="009931A3">
        <w:rPr>
          <w:rFonts w:ascii="Times New Roman" w:hAnsi="Times New Roman" w:cs="Times New Roman"/>
        </w:rPr>
        <w:t>арегистрирован Министерством юстиции Российской Федерации 11 сентября 2020 г., регистрационный № 59789</w:t>
      </w:r>
    </w:p>
  </w:footnote>
  <w:footnote w:id="3">
    <w:p w14:paraId="383861C5" w14:textId="035BC0F3" w:rsidR="00A7275F" w:rsidRPr="009931A3" w:rsidRDefault="00A7275F">
      <w:pPr>
        <w:pStyle w:val="ac"/>
      </w:pPr>
      <w:r w:rsidRPr="009931A3">
        <w:rPr>
          <w:rStyle w:val="ae"/>
        </w:rPr>
        <w:footnoteRef/>
      </w:r>
      <w:r w:rsidRPr="009931A3">
        <w:rPr>
          <w:rFonts w:ascii="Times New Roman" w:hAnsi="Times New Roman" w:cs="Times New Roman"/>
          <w:sz w:val="28"/>
          <w:szCs w:val="28"/>
        </w:rPr>
        <w:t xml:space="preserve"> </w:t>
      </w:r>
      <w:r w:rsidRPr="009931A3">
        <w:rPr>
          <w:rFonts w:ascii="Times New Roman" w:hAnsi="Times New Roman" w:cs="Times New Roman"/>
        </w:rPr>
        <w:t>Собрание законодательства Российской Федерации, 1998, № 31, ст. 3823; 202</w:t>
      </w:r>
      <w:r w:rsidR="007B309C" w:rsidRPr="009931A3">
        <w:rPr>
          <w:rFonts w:ascii="Times New Roman" w:hAnsi="Times New Roman" w:cs="Times New Roman"/>
        </w:rPr>
        <w:t>1</w:t>
      </w:r>
      <w:r w:rsidRPr="009931A3">
        <w:rPr>
          <w:rFonts w:ascii="Times New Roman" w:hAnsi="Times New Roman" w:cs="Times New Roman"/>
        </w:rPr>
        <w:t>, № 3</w:t>
      </w:r>
      <w:r w:rsidR="007B309C" w:rsidRPr="009931A3">
        <w:rPr>
          <w:rFonts w:ascii="Times New Roman" w:hAnsi="Times New Roman" w:cs="Times New Roman"/>
        </w:rPr>
        <w:t>0</w:t>
      </w:r>
      <w:r w:rsidRPr="009931A3">
        <w:rPr>
          <w:rFonts w:ascii="Times New Roman" w:hAnsi="Times New Roman" w:cs="Times New Roman"/>
        </w:rPr>
        <w:t>, ст. 5</w:t>
      </w:r>
      <w:r w:rsidR="007B309C" w:rsidRPr="009931A3">
        <w:rPr>
          <w:rFonts w:ascii="Times New Roman" w:hAnsi="Times New Roman" w:cs="Times New Roman"/>
        </w:rPr>
        <w:t>884</w:t>
      </w:r>
    </w:p>
  </w:footnote>
  <w:footnote w:id="4">
    <w:p w14:paraId="18965A02" w14:textId="4DCB0230" w:rsidR="00A7275F" w:rsidRPr="00A7275F" w:rsidRDefault="00A7275F">
      <w:pPr>
        <w:pStyle w:val="ac"/>
        <w:rPr>
          <w:color w:val="00B050"/>
        </w:rPr>
      </w:pPr>
      <w:r w:rsidRPr="009931A3">
        <w:rPr>
          <w:rStyle w:val="ae"/>
        </w:rPr>
        <w:footnoteRef/>
      </w:r>
      <w:r w:rsidRPr="009931A3">
        <w:t xml:space="preserve"> </w:t>
      </w:r>
      <w:r w:rsidRPr="009931A3">
        <w:rPr>
          <w:rFonts w:ascii="Times New Roman" w:hAnsi="Times New Roman" w:cs="Times New Roman"/>
        </w:rPr>
        <w:t>Собрание законодательства Российской Федерации, 2001, № 44, ст. 4147; 20</w:t>
      </w:r>
      <w:r w:rsidR="00860C86" w:rsidRPr="009931A3">
        <w:rPr>
          <w:rFonts w:ascii="Times New Roman" w:hAnsi="Times New Roman" w:cs="Times New Roman"/>
        </w:rPr>
        <w:t>2</w:t>
      </w:r>
      <w:r w:rsidRPr="009931A3">
        <w:rPr>
          <w:rFonts w:ascii="Times New Roman" w:hAnsi="Times New Roman" w:cs="Times New Roman"/>
        </w:rPr>
        <w:t>1, № 2</w:t>
      </w:r>
      <w:r w:rsidR="00860C86" w:rsidRPr="009931A3">
        <w:rPr>
          <w:rFonts w:ascii="Times New Roman" w:hAnsi="Times New Roman" w:cs="Times New Roman"/>
        </w:rPr>
        <w:t>7</w:t>
      </w:r>
      <w:r w:rsidRPr="009931A3">
        <w:rPr>
          <w:rFonts w:ascii="Times New Roman" w:hAnsi="Times New Roman" w:cs="Times New Roman"/>
        </w:rPr>
        <w:t xml:space="preserve">, ст. </w:t>
      </w:r>
      <w:r w:rsidR="00860C86" w:rsidRPr="009931A3">
        <w:rPr>
          <w:rFonts w:ascii="Times New Roman" w:hAnsi="Times New Roman" w:cs="Times New Roman"/>
        </w:rPr>
        <w:t>5130</w:t>
      </w:r>
    </w:p>
  </w:footnote>
  <w:footnote w:id="5">
    <w:p w14:paraId="1B64B192" w14:textId="6C7B57D5" w:rsidR="00B31D7B" w:rsidRPr="009931A3" w:rsidRDefault="00B31D7B">
      <w:pPr>
        <w:pStyle w:val="ac"/>
      </w:pPr>
      <w:r w:rsidRPr="009931A3">
        <w:rPr>
          <w:rStyle w:val="ae"/>
        </w:rPr>
        <w:footnoteRef/>
      </w:r>
      <w:r w:rsidRPr="009931A3">
        <w:t xml:space="preserve"> </w:t>
      </w:r>
      <w:r w:rsidRPr="009931A3">
        <w:rPr>
          <w:rFonts w:ascii="Times New Roman" w:hAnsi="Times New Roman" w:cs="Times New Roman"/>
        </w:rPr>
        <w:t>Собрание законодательства Российской Федерации, 2013, № 14, ст. 1652; 2021, № 27, ст. 5179</w:t>
      </w:r>
    </w:p>
  </w:footnote>
  <w:footnote w:id="6">
    <w:p w14:paraId="2CA16F79" w14:textId="5E30A1FE" w:rsidR="00B31D7B" w:rsidRPr="009931A3" w:rsidRDefault="00B31D7B">
      <w:pPr>
        <w:pStyle w:val="ac"/>
      </w:pPr>
      <w:r w:rsidRPr="009931A3">
        <w:rPr>
          <w:rStyle w:val="ae"/>
        </w:rPr>
        <w:footnoteRef/>
      </w:r>
      <w:r w:rsidRPr="009931A3">
        <w:t xml:space="preserve"> </w:t>
      </w:r>
      <w:r w:rsidRPr="009931A3">
        <w:rPr>
          <w:rFonts w:ascii="Times New Roman" w:hAnsi="Times New Roman" w:cs="Times New Roman"/>
        </w:rPr>
        <w:t>Собрание законодательства Российской Федерации, 2011, № 30, ст. 4571; 2021, № 27, ст. 5105</w:t>
      </w:r>
    </w:p>
  </w:footnote>
  <w:footnote w:id="7">
    <w:p w14:paraId="2121326C" w14:textId="0BBCCF1C" w:rsidR="00B31D7B" w:rsidRPr="002E0FBF" w:rsidRDefault="00B31D7B">
      <w:pPr>
        <w:pStyle w:val="ac"/>
        <w:rPr>
          <w:color w:val="C00000"/>
        </w:rPr>
      </w:pPr>
      <w:r w:rsidRPr="009931A3">
        <w:rPr>
          <w:rStyle w:val="ae"/>
        </w:rPr>
        <w:footnoteRef/>
      </w:r>
      <w:r w:rsidRPr="009931A3">
        <w:t xml:space="preserve"> </w:t>
      </w:r>
      <w:r w:rsidRPr="009931A3">
        <w:rPr>
          <w:rFonts w:ascii="Times New Roman" w:hAnsi="Times New Roman" w:cs="Times New Roman"/>
        </w:rPr>
        <w:t>Собрание законодательства Российской Федерации, 1998, № 31, ст. 3823; 20</w:t>
      </w:r>
      <w:r w:rsidR="002553F0" w:rsidRPr="009931A3">
        <w:rPr>
          <w:rFonts w:ascii="Times New Roman" w:hAnsi="Times New Roman" w:cs="Times New Roman"/>
        </w:rPr>
        <w:t>2</w:t>
      </w:r>
      <w:r w:rsidRPr="009931A3">
        <w:rPr>
          <w:rFonts w:ascii="Times New Roman" w:hAnsi="Times New Roman" w:cs="Times New Roman"/>
        </w:rPr>
        <w:t xml:space="preserve">1, № 30, ст. </w:t>
      </w:r>
      <w:r w:rsidR="002553F0" w:rsidRPr="009931A3">
        <w:rPr>
          <w:rFonts w:ascii="Times New Roman" w:hAnsi="Times New Roman" w:cs="Times New Roman"/>
        </w:rPr>
        <w:t>5884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760854"/>
      <w:docPartObj>
        <w:docPartGallery w:val="Page Numbers (Top of Page)"/>
        <w:docPartUnique/>
      </w:docPartObj>
    </w:sdtPr>
    <w:sdtEndPr/>
    <w:sdtContent>
      <w:p w14:paraId="682E3699" w14:textId="77777777" w:rsidR="00E749D1" w:rsidRDefault="00E749D1">
        <w:pPr>
          <w:pStyle w:val="a7"/>
          <w:jc w:val="center"/>
        </w:pPr>
        <w:r>
          <w:fldChar w:fldCharType="begin"/>
        </w:r>
        <w:r>
          <w:instrText>PAGE   \* MERGEFORMAT</w:instrText>
        </w:r>
        <w:r>
          <w:fldChar w:fldCharType="separate"/>
        </w:r>
        <w:r w:rsidR="002E0FBF">
          <w:rPr>
            <w:noProof/>
          </w:rPr>
          <w:t>16</w:t>
        </w:r>
        <w:r>
          <w:fldChar w:fldCharType="end"/>
        </w:r>
      </w:p>
    </w:sdtContent>
  </w:sdt>
  <w:p w14:paraId="4FF16FD6" w14:textId="77777777" w:rsidR="00F77ADC" w:rsidRDefault="00F77A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9B9"/>
    <w:multiLevelType w:val="hybridMultilevel"/>
    <w:tmpl w:val="865CFBDE"/>
    <w:lvl w:ilvl="0" w:tplc="3A449BC6">
      <w:start w:val="1"/>
      <w:numFmt w:val="decimal"/>
      <w:lvlText w:val="%1."/>
      <w:lvlJc w:val="left"/>
      <w:pPr>
        <w:ind w:left="1585" w:hanging="45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5B"/>
    <w:rsid w:val="0000364E"/>
    <w:rsid w:val="00003BA9"/>
    <w:rsid w:val="00005502"/>
    <w:rsid w:val="00021100"/>
    <w:rsid w:val="00051859"/>
    <w:rsid w:val="000569A0"/>
    <w:rsid w:val="000763B0"/>
    <w:rsid w:val="00096DB6"/>
    <w:rsid w:val="000B2A4D"/>
    <w:rsid w:val="000E5805"/>
    <w:rsid w:val="000F44B8"/>
    <w:rsid w:val="001071D0"/>
    <w:rsid w:val="00126899"/>
    <w:rsid w:val="0013765A"/>
    <w:rsid w:val="00160DF9"/>
    <w:rsid w:val="0019356B"/>
    <w:rsid w:val="001B720E"/>
    <w:rsid w:val="001E0F87"/>
    <w:rsid w:val="001E1EEF"/>
    <w:rsid w:val="00245300"/>
    <w:rsid w:val="002553F0"/>
    <w:rsid w:val="00261B2A"/>
    <w:rsid w:val="002834BD"/>
    <w:rsid w:val="00293C58"/>
    <w:rsid w:val="002955F7"/>
    <w:rsid w:val="002C0B76"/>
    <w:rsid w:val="002D1E74"/>
    <w:rsid w:val="002E0FBF"/>
    <w:rsid w:val="00300C98"/>
    <w:rsid w:val="00307122"/>
    <w:rsid w:val="00323686"/>
    <w:rsid w:val="003628FB"/>
    <w:rsid w:val="00366D9C"/>
    <w:rsid w:val="003721E3"/>
    <w:rsid w:val="00385CFE"/>
    <w:rsid w:val="00397167"/>
    <w:rsid w:val="003F73EC"/>
    <w:rsid w:val="00432392"/>
    <w:rsid w:val="00435AD2"/>
    <w:rsid w:val="00473E55"/>
    <w:rsid w:val="0048165A"/>
    <w:rsid w:val="004A01BE"/>
    <w:rsid w:val="004B1659"/>
    <w:rsid w:val="004B4DF3"/>
    <w:rsid w:val="004D1DCC"/>
    <w:rsid w:val="004E5B86"/>
    <w:rsid w:val="004F11BD"/>
    <w:rsid w:val="004F2274"/>
    <w:rsid w:val="00501692"/>
    <w:rsid w:val="00524D27"/>
    <w:rsid w:val="00525536"/>
    <w:rsid w:val="00534408"/>
    <w:rsid w:val="005404E5"/>
    <w:rsid w:val="00547FDC"/>
    <w:rsid w:val="00574EBC"/>
    <w:rsid w:val="00584A41"/>
    <w:rsid w:val="005901D1"/>
    <w:rsid w:val="0059058E"/>
    <w:rsid w:val="00592AE6"/>
    <w:rsid w:val="00597C4E"/>
    <w:rsid w:val="005B086A"/>
    <w:rsid w:val="005C16D6"/>
    <w:rsid w:val="005E07F7"/>
    <w:rsid w:val="005E1793"/>
    <w:rsid w:val="005E790B"/>
    <w:rsid w:val="005F15F5"/>
    <w:rsid w:val="005F3623"/>
    <w:rsid w:val="00606C15"/>
    <w:rsid w:val="006108A5"/>
    <w:rsid w:val="00615120"/>
    <w:rsid w:val="0062165B"/>
    <w:rsid w:val="00634592"/>
    <w:rsid w:val="006543D4"/>
    <w:rsid w:val="00660E14"/>
    <w:rsid w:val="006A78A1"/>
    <w:rsid w:val="006D3609"/>
    <w:rsid w:val="006E510D"/>
    <w:rsid w:val="006E7582"/>
    <w:rsid w:val="006F2834"/>
    <w:rsid w:val="007021CE"/>
    <w:rsid w:val="00704278"/>
    <w:rsid w:val="0070714F"/>
    <w:rsid w:val="0071012F"/>
    <w:rsid w:val="00727BDB"/>
    <w:rsid w:val="00732113"/>
    <w:rsid w:val="00746A8B"/>
    <w:rsid w:val="007719C2"/>
    <w:rsid w:val="00772EA8"/>
    <w:rsid w:val="00782B6F"/>
    <w:rsid w:val="0078428D"/>
    <w:rsid w:val="007B2EB2"/>
    <w:rsid w:val="007B309C"/>
    <w:rsid w:val="007C328F"/>
    <w:rsid w:val="007D7CE3"/>
    <w:rsid w:val="00825D58"/>
    <w:rsid w:val="00833CB1"/>
    <w:rsid w:val="0083525B"/>
    <w:rsid w:val="008466D8"/>
    <w:rsid w:val="00860C86"/>
    <w:rsid w:val="00861349"/>
    <w:rsid w:val="00861C7A"/>
    <w:rsid w:val="00864037"/>
    <w:rsid w:val="0087315A"/>
    <w:rsid w:val="00883D55"/>
    <w:rsid w:val="008917FB"/>
    <w:rsid w:val="008B6441"/>
    <w:rsid w:val="008C0184"/>
    <w:rsid w:val="008C0AD3"/>
    <w:rsid w:val="009222E1"/>
    <w:rsid w:val="0096411A"/>
    <w:rsid w:val="0097025F"/>
    <w:rsid w:val="00972A43"/>
    <w:rsid w:val="00984EB2"/>
    <w:rsid w:val="00985261"/>
    <w:rsid w:val="009931A3"/>
    <w:rsid w:val="009B1EBA"/>
    <w:rsid w:val="009B3FA0"/>
    <w:rsid w:val="009B5ACD"/>
    <w:rsid w:val="009D179D"/>
    <w:rsid w:val="009E14FC"/>
    <w:rsid w:val="009F1459"/>
    <w:rsid w:val="00A057A6"/>
    <w:rsid w:val="00A1410D"/>
    <w:rsid w:val="00A40AEA"/>
    <w:rsid w:val="00A5355C"/>
    <w:rsid w:val="00A54E40"/>
    <w:rsid w:val="00A7275F"/>
    <w:rsid w:val="00A72DAD"/>
    <w:rsid w:val="00A86235"/>
    <w:rsid w:val="00A87632"/>
    <w:rsid w:val="00AC4870"/>
    <w:rsid w:val="00AD3F9A"/>
    <w:rsid w:val="00AE0A96"/>
    <w:rsid w:val="00AE2315"/>
    <w:rsid w:val="00AF33C8"/>
    <w:rsid w:val="00B05628"/>
    <w:rsid w:val="00B1404A"/>
    <w:rsid w:val="00B151D3"/>
    <w:rsid w:val="00B27B7F"/>
    <w:rsid w:val="00B31D7B"/>
    <w:rsid w:val="00B36A8F"/>
    <w:rsid w:val="00B46681"/>
    <w:rsid w:val="00BA0260"/>
    <w:rsid w:val="00BC0E27"/>
    <w:rsid w:val="00BF586F"/>
    <w:rsid w:val="00BF6571"/>
    <w:rsid w:val="00C01770"/>
    <w:rsid w:val="00C110BB"/>
    <w:rsid w:val="00C113EA"/>
    <w:rsid w:val="00C378D1"/>
    <w:rsid w:val="00C5619D"/>
    <w:rsid w:val="00C67F9C"/>
    <w:rsid w:val="00C732BE"/>
    <w:rsid w:val="00C74D36"/>
    <w:rsid w:val="00CB5EED"/>
    <w:rsid w:val="00CF6393"/>
    <w:rsid w:val="00D25856"/>
    <w:rsid w:val="00D31027"/>
    <w:rsid w:val="00D87E20"/>
    <w:rsid w:val="00D9239B"/>
    <w:rsid w:val="00DB1D09"/>
    <w:rsid w:val="00DB43E8"/>
    <w:rsid w:val="00DE4C3B"/>
    <w:rsid w:val="00DF6CBB"/>
    <w:rsid w:val="00E27716"/>
    <w:rsid w:val="00E43638"/>
    <w:rsid w:val="00E5327A"/>
    <w:rsid w:val="00E62627"/>
    <w:rsid w:val="00E64A82"/>
    <w:rsid w:val="00E749D1"/>
    <w:rsid w:val="00E777DD"/>
    <w:rsid w:val="00E93B1D"/>
    <w:rsid w:val="00EE010D"/>
    <w:rsid w:val="00EE5CDF"/>
    <w:rsid w:val="00EF0599"/>
    <w:rsid w:val="00EF2526"/>
    <w:rsid w:val="00EF5FD3"/>
    <w:rsid w:val="00F070AF"/>
    <w:rsid w:val="00F12B98"/>
    <w:rsid w:val="00F54C55"/>
    <w:rsid w:val="00F654BF"/>
    <w:rsid w:val="00F670B4"/>
    <w:rsid w:val="00F67D47"/>
    <w:rsid w:val="00F77ADC"/>
    <w:rsid w:val="00F811AA"/>
    <w:rsid w:val="00F834F5"/>
    <w:rsid w:val="00FC5DA8"/>
    <w:rsid w:val="00FD05EA"/>
    <w:rsid w:val="00FE07CD"/>
    <w:rsid w:val="00FF0A3B"/>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803D"/>
  <w15:chartTrackingRefBased/>
  <w15:docId w15:val="{9D715966-561D-463E-8754-92287424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216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6216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216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16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AF33C8"/>
    <w:pPr>
      <w:spacing w:after="0" w:line="240" w:lineRule="auto"/>
    </w:pPr>
  </w:style>
  <w:style w:type="character" w:styleId="a4">
    <w:name w:val="Hyperlink"/>
    <w:basedOn w:val="a0"/>
    <w:uiPriority w:val="99"/>
    <w:unhideWhenUsed/>
    <w:rsid w:val="00FF0A3B"/>
    <w:rPr>
      <w:color w:val="0563C1" w:themeColor="hyperlink"/>
      <w:u w:val="single"/>
    </w:rPr>
  </w:style>
  <w:style w:type="character" w:customStyle="1" w:styleId="1">
    <w:name w:val="Неразрешенное упоминание1"/>
    <w:basedOn w:val="a0"/>
    <w:uiPriority w:val="99"/>
    <w:semiHidden/>
    <w:unhideWhenUsed/>
    <w:rsid w:val="00FF0A3B"/>
    <w:rPr>
      <w:color w:val="605E5C"/>
      <w:shd w:val="clear" w:color="auto" w:fill="E1DFDD"/>
    </w:rPr>
  </w:style>
  <w:style w:type="paragraph" w:styleId="a5">
    <w:name w:val="Balloon Text"/>
    <w:basedOn w:val="a"/>
    <w:link w:val="a6"/>
    <w:uiPriority w:val="99"/>
    <w:semiHidden/>
    <w:unhideWhenUsed/>
    <w:rsid w:val="009B5A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5ACD"/>
    <w:rPr>
      <w:rFonts w:ascii="Segoe UI" w:hAnsi="Segoe UI" w:cs="Segoe UI"/>
      <w:sz w:val="18"/>
      <w:szCs w:val="18"/>
    </w:rPr>
  </w:style>
  <w:style w:type="paragraph" w:styleId="a7">
    <w:name w:val="header"/>
    <w:basedOn w:val="a"/>
    <w:link w:val="a8"/>
    <w:uiPriority w:val="99"/>
    <w:unhideWhenUsed/>
    <w:rsid w:val="00F77A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7ADC"/>
  </w:style>
  <w:style w:type="paragraph" w:styleId="a9">
    <w:name w:val="footer"/>
    <w:basedOn w:val="a"/>
    <w:link w:val="aa"/>
    <w:uiPriority w:val="99"/>
    <w:unhideWhenUsed/>
    <w:rsid w:val="00F77A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7ADC"/>
  </w:style>
  <w:style w:type="paragraph" w:styleId="ab">
    <w:name w:val="List Paragraph"/>
    <w:basedOn w:val="a"/>
    <w:uiPriority w:val="34"/>
    <w:qFormat/>
    <w:rsid w:val="0078428D"/>
    <w:pPr>
      <w:ind w:left="720"/>
      <w:contextualSpacing/>
    </w:pPr>
  </w:style>
  <w:style w:type="paragraph" w:styleId="ac">
    <w:name w:val="footnote text"/>
    <w:basedOn w:val="a"/>
    <w:link w:val="ad"/>
    <w:uiPriority w:val="99"/>
    <w:semiHidden/>
    <w:unhideWhenUsed/>
    <w:rsid w:val="00300C98"/>
    <w:pPr>
      <w:spacing w:after="0" w:line="240" w:lineRule="auto"/>
    </w:pPr>
    <w:rPr>
      <w:sz w:val="20"/>
      <w:szCs w:val="20"/>
    </w:rPr>
  </w:style>
  <w:style w:type="character" w:customStyle="1" w:styleId="ad">
    <w:name w:val="Текст сноски Знак"/>
    <w:basedOn w:val="a0"/>
    <w:link w:val="ac"/>
    <w:uiPriority w:val="99"/>
    <w:semiHidden/>
    <w:rsid w:val="00300C98"/>
    <w:rPr>
      <w:sz w:val="20"/>
      <w:szCs w:val="20"/>
    </w:rPr>
  </w:style>
  <w:style w:type="character" w:styleId="ae">
    <w:name w:val="footnote reference"/>
    <w:basedOn w:val="a0"/>
    <w:uiPriority w:val="99"/>
    <w:semiHidden/>
    <w:unhideWhenUsed/>
    <w:rsid w:val="00300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34F917F9D567B00965DB5369A539FA373F22912150CADE84889601FB43AFF12B026F31963372EE321B0792A7C17453005A43710Bq3YFO" TargetMode="External"/><Relationship Id="rId13" Type="http://schemas.openxmlformats.org/officeDocument/2006/relationships/hyperlink" Target="consultantplus://offline/ref=6163652EE73088DFBF3682F40D60AB643E446620508589C86F4DFBC4FB8D79326F7D2CDAA9CE8C19C18D34133Bu1s8L" TargetMode="External"/><Relationship Id="rId18" Type="http://schemas.openxmlformats.org/officeDocument/2006/relationships/hyperlink" Target="consultantplus://offline/ref=E00646DEA45A5E61E44885A77E688B62B5EC412957693C5B5B422E3C9503676291EF56F512DAE24B1C58CBB3005C35E56ABD0ED9B54A0565HDhBO" TargetMode="External"/><Relationship Id="rId26" Type="http://schemas.openxmlformats.org/officeDocument/2006/relationships/hyperlink" Target="consultantplus://offline/ref=E00646DEA45A5E61E44885A77E688B62B5E2482155663C5B5B422E3C9503676283EF0EF910D8FD421D4D9DE246H0h8O" TargetMode="External"/><Relationship Id="rId3" Type="http://schemas.openxmlformats.org/officeDocument/2006/relationships/styles" Target="styles.xml"/><Relationship Id="rId21" Type="http://schemas.openxmlformats.org/officeDocument/2006/relationships/hyperlink" Target="consultantplus://offline/ref=E00646DEA45A5E61E44885A77E688B62B5E2492B54633C5B5B422E3C9503676291EF56F713DEE5484802DBB7490B3AF969A211DAAB4AH0h4O" TargetMode="External"/><Relationship Id="rId7" Type="http://schemas.openxmlformats.org/officeDocument/2006/relationships/endnotes" Target="endnotes.xml"/><Relationship Id="rId12" Type="http://schemas.openxmlformats.org/officeDocument/2006/relationships/hyperlink" Target="consultantplus://offline/ref=A32CE3BB10CEBBC5A54736969A796FAF98FA7F9C846459779C30EB8C991728CB35C519D62C0FFA2E318A3C7D6C698D5DA8E0BE9EF3343A80gEr9L" TargetMode="External"/><Relationship Id="rId17" Type="http://schemas.openxmlformats.org/officeDocument/2006/relationships/hyperlink" Target="consultantplus://offline/ref=E00646DEA45A5E61E44885A77E688B62B5EC412957693C5B5B422E3C9503676291EF56F512DAE7441458CBB3005C35E56ABD0ED9B54A0565HDhBO" TargetMode="External"/><Relationship Id="rId25" Type="http://schemas.openxmlformats.org/officeDocument/2006/relationships/hyperlink" Target="consultantplus://offline/ref=E00646DEA45A5E61E44885A77E688B62B5E2492D57683C5B5B422E3C9503676283EF0EF910D8FD421D4D9DE246H0h8O" TargetMode="External"/><Relationship Id="rId2" Type="http://schemas.openxmlformats.org/officeDocument/2006/relationships/numbering" Target="numbering.xml"/><Relationship Id="rId16" Type="http://schemas.openxmlformats.org/officeDocument/2006/relationships/hyperlink" Target="consultantplus://offline/ref=E00646DEA45A5E61E44885A77E688B62B5EC412957693C5B5B422E3C9503676291EF56F512DAE24B1C58CBB3005C35E56ABD0ED9B54A0565HDhBO" TargetMode="External"/><Relationship Id="rId20" Type="http://schemas.openxmlformats.org/officeDocument/2006/relationships/hyperlink" Target="consultantplus://offline/ref=E00646DEA45A5E61E44885A77E688B62B5EC412957693C5B5B422E3C9503676291EF56F512DAE5451A58CBB3005C35E56ABD0ED9B54A0565HDhB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34F917F9D567B00965DB5369A539FA373122942658CADE84889601FB43AFF12B026F339E3679BB625406CEE1966750035A4070173CBA04qAY8O" TargetMode="External"/><Relationship Id="rId24" Type="http://schemas.openxmlformats.org/officeDocument/2006/relationships/hyperlink" Target="consultantplus://offline/ref=E00646DEA45A5E61E44885A77E688B62B5E2412C5F673C5B5B422E3C9503676291EF56FD16DAE8174D17CAEF460B26E669BD0DD8A9H4h9O" TargetMode="External"/><Relationship Id="rId5" Type="http://schemas.openxmlformats.org/officeDocument/2006/relationships/webSettings" Target="webSettings.xml"/><Relationship Id="rId15" Type="http://schemas.openxmlformats.org/officeDocument/2006/relationships/hyperlink" Target="consultantplus://offline/ref=E00646DEA45A5E61E44885A77E688B62B5EC412957693C5B5B422E3C9503676291EF56F512DAE3421D58CBB3005C35E56ABD0ED9B54A0565HDhBO" TargetMode="External"/><Relationship Id="rId23" Type="http://schemas.openxmlformats.org/officeDocument/2006/relationships/hyperlink" Target="consultantplus://offline/ref=E00646DEA45A5E61E44885A77E688B62B5EC412957693C5B5B422E3C9503676291EF56F513DAE7451558CBB3005C35E56ABD0ED9B54A0565HDhBO" TargetMode="External"/><Relationship Id="rId28" Type="http://schemas.openxmlformats.org/officeDocument/2006/relationships/header" Target="header1.xml"/><Relationship Id="rId10" Type="http://schemas.openxmlformats.org/officeDocument/2006/relationships/hyperlink" Target="consultantplus://offline/ref=8834F917F9D567B00965DB5369A539FA373E259D2750CADE84889601FB43AFF12B026F339E3679BB645406CEE1966750035A4070173CBA04qAY8O" TargetMode="External"/><Relationship Id="rId19" Type="http://schemas.openxmlformats.org/officeDocument/2006/relationships/hyperlink" Target="consultantplus://offline/ref=E00646DEA45A5E61E44885A77E688B62B5EC412957693C5B5B422E3C9503676291EF56F512DAE2451E58CBB3005C35E56ABD0ED9B54A0565HDhBO" TargetMode="External"/><Relationship Id="rId4" Type="http://schemas.openxmlformats.org/officeDocument/2006/relationships/settings" Target="settings.xml"/><Relationship Id="rId9" Type="http://schemas.openxmlformats.org/officeDocument/2006/relationships/hyperlink" Target="consultantplus://offline/ref=8834F917F9D567B00965DB5369A539FA373E22912F52CADE84889601FB43AFF12B026F339E3679BE635406CEE1966750035A4070173CBA04qAY8O" TargetMode="External"/><Relationship Id="rId14" Type="http://schemas.openxmlformats.org/officeDocument/2006/relationships/hyperlink" Target="consultantplus://offline/ref=E00646DEA45A5E61E44885A77E688B62B5E3462056613C5B5B422E3C9503676291EF56F512DAE3421B58CBB3005C35E56ABD0ED9B54A0565HDhBO" TargetMode="External"/><Relationship Id="rId22" Type="http://schemas.openxmlformats.org/officeDocument/2006/relationships/hyperlink" Target="consultantplus://offline/ref=E00646DEA45A5E61E44885A77E688B62B5EC412957693C5B5B422E3C9503676291EF56F512DAE3421D58CBB3005C35E56ABD0ED9B54A0565HDhBO" TargetMode="External"/><Relationship Id="rId27" Type="http://schemas.openxmlformats.org/officeDocument/2006/relationships/hyperlink" Target="consultantplus://offline/ref=E00646DEA45A5E61E44885A77E688B62B5E2492B54633C5B5B422E3C9503676291EF56F511D2E2484802DBB7490B3AF969A211DAAB4AH0h4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2A21-CEF5-4A91-9FF1-E51B2A5A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6506</Words>
  <Characters>37089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 Руслан Александрович</dc:creator>
  <cp:keywords/>
  <dc:description/>
  <cp:lastModifiedBy>Клишин Руслан Александрович</cp:lastModifiedBy>
  <cp:revision>17</cp:revision>
  <cp:lastPrinted>2021-11-24T08:16:00Z</cp:lastPrinted>
  <dcterms:created xsi:type="dcterms:W3CDTF">2021-11-24T09:47:00Z</dcterms:created>
  <dcterms:modified xsi:type="dcterms:W3CDTF">2021-11-24T14:22:00Z</dcterms:modified>
</cp:coreProperties>
</file>